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DD" w:rsidRDefault="008E4294" w:rsidP="00805DDD">
      <w:pPr>
        <w:jc w:val="center"/>
        <w:rPr>
          <w:b/>
          <w:sz w:val="24"/>
          <w:szCs w:val="24"/>
          <w:u w:val="single"/>
        </w:rPr>
      </w:pPr>
      <w:r w:rsidRPr="00F25866">
        <w:rPr>
          <w:b/>
          <w:sz w:val="24"/>
          <w:szCs w:val="24"/>
          <w:u w:val="single"/>
        </w:rPr>
        <w:t>Einstein’s derivation</w:t>
      </w:r>
      <w:r w:rsidR="00977D71" w:rsidRPr="00F25866">
        <w:rPr>
          <w:b/>
          <w:sz w:val="24"/>
          <w:szCs w:val="24"/>
          <w:u w:val="single"/>
        </w:rPr>
        <w:t xml:space="preserve"> of the Lorentz Transformations</w:t>
      </w:r>
    </w:p>
    <w:p w:rsidR="00805DDD" w:rsidRDefault="00917F2B">
      <w:r>
        <w:t xml:space="preserve">In this essay I will first </w:t>
      </w:r>
      <w:r w:rsidR="000F7C83">
        <w:t xml:space="preserve">clarify </w:t>
      </w:r>
      <w:r w:rsidR="008644E0">
        <w:t xml:space="preserve">the content of </w:t>
      </w:r>
      <w:r>
        <w:t xml:space="preserve">Einstein’s Relativity Principle and Light Postulate before analysing their role in his derivation of the Lorentz transformations. </w:t>
      </w:r>
    </w:p>
    <w:p w:rsidR="005C79C2" w:rsidRPr="005E460B" w:rsidRDefault="00C02991">
      <w:pPr>
        <w:rPr>
          <w:b/>
          <w:u w:val="single"/>
        </w:rPr>
      </w:pPr>
      <w:r w:rsidRPr="005E460B">
        <w:rPr>
          <w:b/>
          <w:u w:val="single"/>
        </w:rPr>
        <w:t xml:space="preserve">Einstein’s </w:t>
      </w:r>
      <w:r w:rsidR="00F25866">
        <w:rPr>
          <w:b/>
          <w:u w:val="single"/>
        </w:rPr>
        <w:t>Relativity Principle</w:t>
      </w:r>
      <w:r w:rsidR="00812B1E">
        <w:rPr>
          <w:b/>
          <w:u w:val="single"/>
        </w:rPr>
        <w:t xml:space="preserve"> (RP)</w:t>
      </w:r>
      <w:r w:rsidR="005C79C2" w:rsidRPr="005E460B">
        <w:rPr>
          <w:b/>
          <w:u w:val="single"/>
        </w:rPr>
        <w:t xml:space="preserve">: </w:t>
      </w:r>
    </w:p>
    <w:p w:rsidR="002403A9" w:rsidRPr="00663A1F" w:rsidRDefault="00860B22" w:rsidP="002403A9">
      <w:pPr>
        <w:jc w:val="center"/>
      </w:pPr>
      <w:r w:rsidRPr="00F25866">
        <w:rPr>
          <w:i/>
        </w:rPr>
        <w:t xml:space="preserve">“The laws by which the states of physical systems undergo changes are </w:t>
      </w:r>
      <w:r w:rsidR="001F3106" w:rsidRPr="00F25866">
        <w:rPr>
          <w:i/>
        </w:rPr>
        <w:t>not affected</w:t>
      </w:r>
      <w:r w:rsidR="002403A9">
        <w:rPr>
          <w:rStyle w:val="FootnoteReference"/>
          <w:i/>
        </w:rPr>
        <w:footnoteReference w:id="1"/>
      </w:r>
      <w:r w:rsidR="001F3106" w:rsidRPr="00F25866">
        <w:rPr>
          <w:i/>
        </w:rPr>
        <w:t xml:space="preserve">, whether these changes of state </w:t>
      </w:r>
      <w:proofErr w:type="gramStart"/>
      <w:r w:rsidR="001F3106" w:rsidRPr="00F25866">
        <w:rPr>
          <w:i/>
        </w:rPr>
        <w:t>be</w:t>
      </w:r>
      <w:proofErr w:type="gramEnd"/>
      <w:r w:rsidR="001F3106" w:rsidRPr="00F25866">
        <w:rPr>
          <w:i/>
        </w:rPr>
        <w:t xml:space="preserve"> referred to the one of the other of two systems of co-ordinate</w:t>
      </w:r>
      <w:r w:rsidR="00462799">
        <w:rPr>
          <w:i/>
        </w:rPr>
        <w:t>s in uniform translator motion.”</w:t>
      </w:r>
      <w:r w:rsidR="00663A1F">
        <w:rPr>
          <w:i/>
        </w:rPr>
        <w:t xml:space="preserve"> </w:t>
      </w:r>
      <w:r w:rsidR="00663A1F">
        <w:t>(Einstein’s statement of the Relativity Principle in 1905)</w:t>
      </w:r>
    </w:p>
    <w:p w:rsidR="00B25B42" w:rsidRDefault="00B25B42">
      <w:r>
        <w:t>For Einstein the RP wa</w:t>
      </w:r>
      <w:r w:rsidR="00812B1E">
        <w:t xml:space="preserve">s a phenomenological principle which asserts that the fundamental laws of physics hold in all inertial frames. </w:t>
      </w:r>
      <w:r>
        <w:t>The context in which Einstein’s paper was published</w:t>
      </w:r>
      <w:r w:rsidR="00A95E82">
        <w:t>,</w:t>
      </w:r>
      <w:r>
        <w:t xml:space="preserve"> and </w:t>
      </w:r>
      <w:r w:rsidR="00A95E82">
        <w:t>explicit</w:t>
      </w:r>
      <w:r>
        <w:t xml:space="preserve"> comments</w:t>
      </w:r>
      <w:r w:rsidR="00A95E82">
        <w:t xml:space="preserve"> made by him</w:t>
      </w:r>
      <w:r>
        <w:t xml:space="preserve"> </w:t>
      </w:r>
      <w:r w:rsidR="00A95E82">
        <w:t xml:space="preserve">in later years on the subject, </w:t>
      </w:r>
      <w:r>
        <w:t xml:space="preserve">make it </w:t>
      </w:r>
      <w:r w:rsidR="00A95E82">
        <w:t>clear that Einstein considered Special R</w:t>
      </w:r>
      <w:r>
        <w:t>elativity a principle theory.</w:t>
      </w:r>
      <w:r w:rsidR="00A95E82">
        <w:t xml:space="preserve"> The paradigm example of a principle theory is thermodynamics; a theory based around empirical postulates rather than constructed from a more basic understanding of </w:t>
      </w:r>
      <w:r w:rsidR="008644E0">
        <w:t>matter’s</w:t>
      </w:r>
      <w:r w:rsidR="00A95E82">
        <w:t xml:space="preserve"> constituent parts.</w:t>
      </w:r>
      <w:r>
        <w:t xml:space="preserve"> The discovery of the granular structure of light had destabil</w:t>
      </w:r>
      <w:r w:rsidR="00B53ABF">
        <w:t>ised scientific understanding</w:t>
      </w:r>
      <w:r>
        <w:t xml:space="preserve"> and so Einstein </w:t>
      </w:r>
      <w:r w:rsidR="00663A1F">
        <w:t>sought</w:t>
      </w:r>
      <w:r>
        <w:t xml:space="preserve"> a theory </w:t>
      </w:r>
      <w:r w:rsidR="00812B1E">
        <w:t>where an</w:t>
      </w:r>
      <w:r>
        <w:t xml:space="preserve"> understanding of the internal struc</w:t>
      </w:r>
      <w:r w:rsidR="00812B1E">
        <w:t>ture of light was not necessary</w:t>
      </w:r>
      <w:r w:rsidR="00A95E82">
        <w:t xml:space="preserve">. </w:t>
      </w:r>
      <w:r w:rsidR="00D455FD">
        <w:t xml:space="preserve">The RP and LP were </w:t>
      </w:r>
      <w:r w:rsidR="00805DDD">
        <w:t>the</w:t>
      </w:r>
      <w:r w:rsidR="00812B1E">
        <w:t xml:space="preserve"> empirical postulates of his principle theory</w:t>
      </w:r>
      <w:r w:rsidR="00D455FD">
        <w:t xml:space="preserve">. </w:t>
      </w:r>
      <w:r w:rsidR="00663A1F">
        <w:t>The results of experiments</w:t>
      </w:r>
      <w:r w:rsidR="00D455FD">
        <w:t xml:space="preserve"> </w:t>
      </w:r>
      <w:r w:rsidR="00663A1F">
        <w:t>conducted</w:t>
      </w:r>
      <w:r w:rsidR="00D455FD">
        <w:t xml:space="preserve"> within different systems in uniform </w:t>
      </w:r>
      <w:proofErr w:type="spellStart"/>
      <w:r w:rsidR="00D455FD">
        <w:t>translator</w:t>
      </w:r>
      <w:r w:rsidR="00812B1E">
        <w:t>y</w:t>
      </w:r>
      <w:proofErr w:type="spellEnd"/>
      <w:r w:rsidR="00D455FD">
        <w:t xml:space="preserve"> motion </w:t>
      </w:r>
      <w:r w:rsidR="00663A1F">
        <w:t>had always</w:t>
      </w:r>
      <w:r w:rsidR="00B53ABF">
        <w:t xml:space="preserve"> been seen to</w:t>
      </w:r>
      <w:r w:rsidR="00663A1F">
        <w:t xml:space="preserve"> lead to the same results </w:t>
      </w:r>
      <w:r w:rsidR="00D455FD">
        <w:t>and so Einstein hypothesised that the laws of physical systems are invariant between frames of references and</w:t>
      </w:r>
      <w:r w:rsidR="00B53ABF">
        <w:t xml:space="preserve"> then</w:t>
      </w:r>
      <w:r w:rsidR="00D455FD">
        <w:t xml:space="preserve"> raised this hypothesis to the status of a postulate. </w:t>
      </w:r>
    </w:p>
    <w:p w:rsidR="004D4415" w:rsidRPr="004D4415" w:rsidRDefault="004D4415" w:rsidP="004D4415">
      <w:pPr>
        <w:jc w:val="center"/>
        <w:rPr>
          <w:i/>
        </w:rPr>
      </w:pPr>
      <w:r w:rsidRPr="004D4415">
        <w:rPr>
          <w:i/>
        </w:rPr>
        <w:t>“</w:t>
      </w:r>
      <w:r w:rsidR="00663A1F" w:rsidRPr="004D4415">
        <w:rPr>
          <w:i/>
        </w:rPr>
        <w:t>The</w:t>
      </w:r>
      <w:r w:rsidR="00877B44" w:rsidRPr="004D4415">
        <w:rPr>
          <w:i/>
        </w:rPr>
        <w:t xml:space="preserve"> Newtonian principle of relativity is expressed in our freedom to transform coordinate system</w:t>
      </w:r>
      <w:r w:rsidR="00D455FD" w:rsidRPr="004D4415">
        <w:rPr>
          <w:i/>
        </w:rPr>
        <w:t xml:space="preserve">s by a Galilean transformation, </w:t>
      </w:r>
      <w:r w:rsidR="00877B44" w:rsidRPr="004D4415">
        <w:rPr>
          <w:i/>
        </w:rPr>
        <w:t>the special principle of relativity in our freedom to transfo</w:t>
      </w:r>
      <w:r w:rsidRPr="004D4415">
        <w:rPr>
          <w:i/>
        </w:rPr>
        <w:t>rm by a Lorentz transformation”</w:t>
      </w:r>
    </w:p>
    <w:p w:rsidR="004D4415" w:rsidRPr="00D455FD" w:rsidRDefault="004D4415" w:rsidP="00877B44">
      <w:r>
        <w:t>O</w:t>
      </w:r>
      <w:r w:rsidR="00D455FD">
        <w:t xml:space="preserve">nce it is understood that RP is a phenomenological principle it is </w:t>
      </w:r>
      <w:r>
        <w:t xml:space="preserve">arguably </w:t>
      </w:r>
      <w:r w:rsidR="00D455FD">
        <w:t xml:space="preserve">clear that </w:t>
      </w:r>
      <w:r>
        <w:t>the above statement is misguided.</w:t>
      </w:r>
      <w:r w:rsidR="00B53ABF">
        <w:t xml:space="preserve"> Although the frame independence of forces is derivable from the Galilean transformations</w:t>
      </w:r>
      <w:r w:rsidR="007C645A">
        <w:t xml:space="preserve"> </w:t>
      </w:r>
      <w:r w:rsidR="00B53ABF">
        <w:t>and you can derive that the speed of light is constant f</w:t>
      </w:r>
      <w:r w:rsidR="008644E0">
        <w:t>rom the Lorentz transformations; specifying the spacetime structure is not sufficient to capture the sense of the relativity principle</w:t>
      </w:r>
      <w:r w:rsidR="00B53ABF">
        <w:t>.</w:t>
      </w:r>
      <w:r>
        <w:t xml:space="preserve"> </w:t>
      </w:r>
      <w:r w:rsidR="008644E0">
        <w:t xml:space="preserve">Stating that we are free to transform by a Lorentz transform does not to me seem to encapsulate the idea that experimental results are invariant between inertial frames. Nor is it necessary to refer to spacetime structures. </w:t>
      </w:r>
      <w:r>
        <w:t>The RP can</w:t>
      </w:r>
      <w:r w:rsidR="00805DDD">
        <w:t xml:space="preserve"> be</w:t>
      </w:r>
      <w:r w:rsidR="00B53ABF">
        <w:t>,</w:t>
      </w:r>
      <w:r>
        <w:t xml:space="preserve"> and is</w:t>
      </w:r>
      <w:r w:rsidR="00B53ABF">
        <w:t xml:space="preserve"> by Einstein,</w:t>
      </w:r>
      <w:r>
        <w:t xml:space="preserve"> expressed without referenc</w:t>
      </w:r>
      <w:r w:rsidR="00B53ABF">
        <w:t>e to the spacetime structure it i</w:t>
      </w:r>
      <w:r>
        <w:t>s formed in</w:t>
      </w:r>
      <w:r w:rsidR="008644E0">
        <w:t>. (T</w:t>
      </w:r>
      <w:r w:rsidR="007C645A">
        <w:t xml:space="preserve">he explanation I gave </w:t>
      </w:r>
      <w:r w:rsidR="008644E0">
        <w:t xml:space="preserve">in my second paragraph </w:t>
      </w:r>
      <w:r w:rsidR="007C645A">
        <w:t>of Einstein’s RP</w:t>
      </w:r>
      <w:r>
        <w:t xml:space="preserve"> </w:t>
      </w:r>
      <w:r w:rsidR="007C645A">
        <w:t xml:space="preserve">did not refer </w:t>
      </w:r>
      <w:r>
        <w:t>to the structure of spacetime</w:t>
      </w:r>
      <w:r w:rsidR="008644E0">
        <w:t>)</w:t>
      </w:r>
      <w:r>
        <w:t xml:space="preserve">. </w:t>
      </w:r>
    </w:p>
    <w:p w:rsidR="00D455FD" w:rsidRPr="004D4415" w:rsidRDefault="004D4415" w:rsidP="00877B44">
      <w:r>
        <w:t>Furthermore, given</w:t>
      </w:r>
      <w:r w:rsidR="007C645A">
        <w:t xml:space="preserve"> that</w:t>
      </w:r>
      <w:r>
        <w:t xml:space="preserve"> the RP plays a key role in the derivation of the Lorentz transforms</w:t>
      </w:r>
      <w:r w:rsidR="00F25866">
        <w:t>,</w:t>
      </w:r>
      <w:r>
        <w:t xml:space="preserve"> if it were just an expression o</w:t>
      </w:r>
      <w:r w:rsidR="007C645A">
        <w:t xml:space="preserve">f the transformations, Einstein’s derivation would seem </w:t>
      </w:r>
      <w:r>
        <w:t>circular. This is not the case. Einstein starts from the RP and LP (and a few other assumptions) and derives the Lorentz transformations which predict physical effects</w:t>
      </w:r>
      <w:r w:rsidR="007C645A">
        <w:t>,</w:t>
      </w:r>
      <w:r>
        <w:t xml:space="preserve"> such as time dilation</w:t>
      </w:r>
      <w:r w:rsidR="007C645A">
        <w:t>,</w:t>
      </w:r>
      <w:r>
        <w:t xml:space="preserve"> which hav</w:t>
      </w:r>
      <w:r w:rsidR="00F25866">
        <w:t xml:space="preserve">e been experimentally verified. </w:t>
      </w:r>
    </w:p>
    <w:p w:rsidR="005C79C2" w:rsidRDefault="009D2F4C">
      <w:r>
        <w:t xml:space="preserve">It seems to me also worth commenting that the above quote implies that there is a clear distinction between the “Newtonian principle of relativity” and the “special principle of relativity” when I would argue that they are in fact more or less equivalent. </w:t>
      </w:r>
      <w:r w:rsidR="00462799">
        <w:t>Newton’s princi</w:t>
      </w:r>
      <w:r w:rsidR="00663A1F">
        <w:t>ple of relativity is stated in C</w:t>
      </w:r>
      <w:r w:rsidR="00462799">
        <w:t>orollary</w:t>
      </w:r>
      <w:r w:rsidR="00663A1F">
        <w:t xml:space="preserve"> V</w:t>
      </w:r>
      <w:r w:rsidR="00462799">
        <w:t xml:space="preserve"> as</w:t>
      </w:r>
      <w:r w:rsidR="00663A1F">
        <w:t>:</w:t>
      </w:r>
      <w:r w:rsidR="00462799">
        <w:t xml:space="preserve"> </w:t>
      </w:r>
      <w:r w:rsidR="00462799" w:rsidRPr="00462799">
        <w:t>“</w:t>
      </w:r>
      <w:r w:rsidR="00462799">
        <w:rPr>
          <w:color w:val="000000"/>
          <w:shd w:val="clear" w:color="auto" w:fill="FFFFFF"/>
        </w:rPr>
        <w:t>w</w:t>
      </w:r>
      <w:r w:rsidR="00462799" w:rsidRPr="00462799">
        <w:rPr>
          <w:color w:val="000000"/>
          <w:shd w:val="clear" w:color="auto" w:fill="FFFFFF"/>
        </w:rPr>
        <w:t xml:space="preserve">hen bodies are enclosed in a given space, their motions in relation to one another are the same whether the space is at rest or whether it is moving uniformly straight forward without circular motion”. </w:t>
      </w:r>
      <w:r w:rsidR="00F25866" w:rsidRPr="00462799">
        <w:t xml:space="preserve"> </w:t>
      </w:r>
      <w:r w:rsidR="00462799">
        <w:t xml:space="preserve">One might be tempted to </w:t>
      </w:r>
      <w:r w:rsidR="00462799">
        <w:lastRenderedPageBreak/>
        <w:t>draw a distinction between Newton’s and Einstein’s principles by pointing to the fact that Newton’s principle only refers to the “motion” of “bodies</w:t>
      </w:r>
      <w:r w:rsidR="00663A1F">
        <w:t>”</w:t>
      </w:r>
      <w:r w:rsidR="007C645A">
        <w:t>; however, arguably this apparent distinction</w:t>
      </w:r>
      <w:r w:rsidR="00663A1F">
        <w:t xml:space="preserve"> can be</w:t>
      </w:r>
      <w:r w:rsidR="00462799">
        <w:t xml:space="preserve"> disregarded as electrical and magnetic forces were</w:t>
      </w:r>
      <w:r w:rsidR="00663A1F">
        <w:t xml:space="preserve"> both</w:t>
      </w:r>
      <w:r w:rsidR="00462799">
        <w:t xml:space="preserve"> considered part of mechanics in Newton’s time.</w:t>
      </w:r>
      <w:r w:rsidR="00210887">
        <w:t xml:space="preserve"> </w:t>
      </w:r>
      <w:r w:rsidR="00805DDD">
        <w:t xml:space="preserve">Given we are considering essentially one principle </w:t>
      </w:r>
      <w:r w:rsidR="00210887">
        <w:t>i</w:t>
      </w:r>
      <w:r w:rsidR="007C645A">
        <w:t xml:space="preserve">t does not </w:t>
      </w:r>
      <w:r w:rsidR="00805DDD">
        <w:t xml:space="preserve">make sense to </w:t>
      </w:r>
      <w:r w:rsidR="007C645A">
        <w:t>regard</w:t>
      </w:r>
      <w:r w:rsidR="00805DDD">
        <w:t xml:space="preserve"> it as expressed by</w:t>
      </w:r>
      <w:r w:rsidR="007C645A">
        <w:t xml:space="preserve"> two </w:t>
      </w:r>
      <w:r w:rsidR="00210887">
        <w:t xml:space="preserve">quite </w:t>
      </w:r>
      <w:r w:rsidR="007C645A">
        <w:t>different sets of transformations</w:t>
      </w:r>
      <w:r w:rsidR="00210887">
        <w:t>. (Note,</w:t>
      </w:r>
      <w:r w:rsidR="007C645A">
        <w:t xml:space="preserve"> I do not think appealing to the fact that the Galilean transforms are an approximation to the Lorentz transforms </w:t>
      </w:r>
      <w:r w:rsidR="00210887">
        <w:t xml:space="preserve">at </w:t>
      </w:r>
      <w:r w:rsidR="007C645A">
        <w:t>low speeds</w:t>
      </w:r>
      <w:r w:rsidR="00210887">
        <w:t xml:space="preserve"> would help get around this objection</w:t>
      </w:r>
      <w:r w:rsidR="007C645A">
        <w:t xml:space="preserve"> because </w:t>
      </w:r>
      <w:r w:rsidR="0012092C">
        <w:t xml:space="preserve">it’s not as though Newton’s RP is any </w:t>
      </w:r>
      <w:r w:rsidR="00741667">
        <w:t xml:space="preserve">significant </w:t>
      </w:r>
      <w:r w:rsidR="0012092C">
        <w:t xml:space="preserve">sense an approximation to Einstein’s). </w:t>
      </w:r>
    </w:p>
    <w:p w:rsidR="00805DDD" w:rsidRDefault="00F25866" w:rsidP="00741667">
      <w:r>
        <w:t xml:space="preserve">For the above three reasons </w:t>
      </w:r>
      <w:r w:rsidR="00741667">
        <w:t xml:space="preserve">(that RP can be expressed independently of a spacetime structure, that Einstein’s derivation is non-circular and the similarity between Newton and Einstein’s RPs) </w:t>
      </w:r>
      <w:r>
        <w:t>it would seem that the RP is not</w:t>
      </w:r>
      <w:r>
        <w:rPr>
          <w:i/>
        </w:rPr>
        <w:t xml:space="preserve"> just</w:t>
      </w:r>
      <w:r>
        <w:t xml:space="preserve"> an expression of our freedom to transform by a Lo</w:t>
      </w:r>
      <w:r w:rsidR="00210887">
        <w:t>rentz transformation. The RP could</w:t>
      </w:r>
      <w:r>
        <w:t xml:space="preserve"> </w:t>
      </w:r>
      <w:r w:rsidR="00210887">
        <w:t xml:space="preserve">to some extent </w:t>
      </w:r>
      <w:r>
        <w:t xml:space="preserve">be expressed in this way but it is </w:t>
      </w:r>
      <w:r w:rsidR="00210887">
        <w:t>neither necessary nor sufficient to.</w:t>
      </w:r>
    </w:p>
    <w:p w:rsidR="00860B22" w:rsidRPr="00663A1F" w:rsidRDefault="00860B22" w:rsidP="00663A1F">
      <w:pPr>
        <w:jc w:val="both"/>
      </w:pPr>
      <w:r w:rsidRPr="005E460B">
        <w:rPr>
          <w:b/>
          <w:u w:val="single"/>
        </w:rPr>
        <w:t xml:space="preserve">Einstein’s </w:t>
      </w:r>
      <w:r w:rsidR="00F25866">
        <w:rPr>
          <w:b/>
          <w:u w:val="single"/>
        </w:rPr>
        <w:t>Light Postulate</w:t>
      </w:r>
      <w:r w:rsidRPr="005E460B">
        <w:rPr>
          <w:b/>
          <w:u w:val="single"/>
        </w:rPr>
        <w:t xml:space="preserve">: </w:t>
      </w:r>
    </w:p>
    <w:p w:rsidR="001F3106" w:rsidRPr="00F25866" w:rsidRDefault="00860B22" w:rsidP="00F25866">
      <w:pPr>
        <w:jc w:val="center"/>
        <w:rPr>
          <w:i/>
        </w:rPr>
      </w:pPr>
      <w:r w:rsidRPr="00F25866">
        <w:rPr>
          <w:i/>
        </w:rPr>
        <w:t>“</w:t>
      </w:r>
      <w:r w:rsidR="001F3106" w:rsidRPr="00F25866">
        <w:rPr>
          <w:i/>
        </w:rPr>
        <w:t>Any ray of light moves in the “stationary</w:t>
      </w:r>
      <w:r w:rsidRPr="00F25866">
        <w:rPr>
          <w:i/>
        </w:rPr>
        <w:t>”</w:t>
      </w:r>
      <w:r w:rsidR="001F3106" w:rsidRPr="00F25866">
        <w:rPr>
          <w:i/>
        </w:rPr>
        <w:t xml:space="preserve"> system of </w:t>
      </w:r>
      <w:r w:rsidRPr="00F25866">
        <w:rPr>
          <w:i/>
        </w:rPr>
        <w:t>coordinate</w:t>
      </w:r>
      <w:r w:rsidR="001F3106" w:rsidRPr="00F25866">
        <w:rPr>
          <w:i/>
        </w:rPr>
        <w:t xml:space="preserve">s with a determined velocity c, whether the ray </w:t>
      </w:r>
      <w:proofErr w:type="gramStart"/>
      <w:r w:rsidR="001F3106" w:rsidRPr="00F25866">
        <w:rPr>
          <w:i/>
        </w:rPr>
        <w:t>be</w:t>
      </w:r>
      <w:proofErr w:type="gramEnd"/>
      <w:r w:rsidRPr="00F25866">
        <w:rPr>
          <w:i/>
        </w:rPr>
        <w:t xml:space="preserve"> emitted by a </w:t>
      </w:r>
      <w:r w:rsidR="001F3106" w:rsidRPr="00F25866">
        <w:rPr>
          <w:i/>
        </w:rPr>
        <w:t>s</w:t>
      </w:r>
      <w:r w:rsidR="0010491F" w:rsidRPr="00F25866">
        <w:rPr>
          <w:i/>
        </w:rPr>
        <w:t>tationary body or a moving body. Hence;</w:t>
      </w:r>
    </w:p>
    <w:p w:rsidR="0010491F" w:rsidRPr="00F25866" w:rsidRDefault="001F3106" w:rsidP="00F25866">
      <w:pPr>
        <w:jc w:val="center"/>
        <w:rPr>
          <w:i/>
        </w:rPr>
      </w:pPr>
      <w:proofErr w:type="gramStart"/>
      <w:r w:rsidRPr="00F25866">
        <w:rPr>
          <w:i/>
        </w:rPr>
        <w:t>velocity</w:t>
      </w:r>
      <w:proofErr w:type="gramEnd"/>
      <w:r w:rsidRPr="00F25866">
        <w:rPr>
          <w:i/>
        </w:rPr>
        <w:t xml:space="preserve"> = light path/ time interval</w:t>
      </w:r>
    </w:p>
    <w:p w:rsidR="001C719E" w:rsidRDefault="001F3106" w:rsidP="001C719E">
      <w:pPr>
        <w:jc w:val="center"/>
        <w:rPr>
          <w:i/>
        </w:rPr>
      </w:pPr>
      <w:proofErr w:type="gramStart"/>
      <w:r w:rsidRPr="00F25866">
        <w:rPr>
          <w:i/>
        </w:rPr>
        <w:t>where</w:t>
      </w:r>
      <w:proofErr w:type="gramEnd"/>
      <w:r w:rsidRPr="00F25866">
        <w:rPr>
          <w:i/>
        </w:rPr>
        <w:t xml:space="preserve"> time interval is to be taken in the sense of the definition in section</w:t>
      </w:r>
      <w:r w:rsidR="00860B22" w:rsidRPr="00F25866">
        <w:rPr>
          <w:i/>
        </w:rPr>
        <w:t xml:space="preserve"> </w:t>
      </w:r>
      <w:r w:rsidRPr="00F25866">
        <w:rPr>
          <w:i/>
        </w:rPr>
        <w:t>1.</w:t>
      </w:r>
      <w:r w:rsidR="00D65A3F" w:rsidRPr="00F25866">
        <w:rPr>
          <w:i/>
        </w:rPr>
        <w:t>”</w:t>
      </w:r>
    </w:p>
    <w:p w:rsidR="00663A1F" w:rsidRDefault="00663A1F" w:rsidP="00663A1F">
      <w:pPr>
        <w:jc w:val="center"/>
      </w:pPr>
      <w:r>
        <w:t>(Einstein’s statement of the Light postulate in 1905)</w:t>
      </w:r>
    </w:p>
    <w:p w:rsidR="00927C3B" w:rsidRPr="00663A1F" w:rsidRDefault="00927C3B" w:rsidP="00927C3B">
      <w:r>
        <w:t xml:space="preserve">Before I discuss how Einstein’s Light Postulate is to be interpreted let me define some important terms in relation to how the speed of light might be considered “constant”. </w:t>
      </w:r>
    </w:p>
    <w:p w:rsidR="002C2736" w:rsidRDefault="002C2736" w:rsidP="002C2736">
      <w:r>
        <w:t>Source independent- In a particular reference</w:t>
      </w:r>
      <w:r w:rsidR="00927C3B">
        <w:t xml:space="preserve"> frame,</w:t>
      </w:r>
      <w:r>
        <w:t xml:space="preserve"> the speed light measured by an observer does not depend on the speed of the source which emits it.</w:t>
      </w:r>
    </w:p>
    <w:p w:rsidR="002C2736" w:rsidRDefault="002C2736" w:rsidP="002C2736">
      <w:r>
        <w:t xml:space="preserve">Isotropic- the speed of light </w:t>
      </w:r>
      <w:r w:rsidR="0010491F">
        <w:t xml:space="preserve">in a reference frame </w:t>
      </w:r>
      <w:r>
        <w:t>does not depend on the direction in space through which it propagates</w:t>
      </w:r>
      <w:r w:rsidR="00F11C07">
        <w:t>.</w:t>
      </w:r>
    </w:p>
    <w:p w:rsidR="002C2736" w:rsidRPr="002C2736" w:rsidRDefault="002C2736" w:rsidP="002C2736">
      <w:r>
        <w:t xml:space="preserve">Invariant- the speed of light is </w:t>
      </w:r>
      <w:r w:rsidR="00C02991">
        <w:t xml:space="preserve">independent of the </w:t>
      </w:r>
      <w:r>
        <w:t>reference</w:t>
      </w:r>
      <w:r w:rsidR="00C02991">
        <w:t xml:space="preserve"> </w:t>
      </w:r>
      <w:r w:rsidR="00805DDD">
        <w:t xml:space="preserve">frame </w:t>
      </w:r>
      <w:r w:rsidR="00C02991">
        <w:t>in which it is measured</w:t>
      </w:r>
      <w:r>
        <w:t>.</w:t>
      </w:r>
      <w:r w:rsidR="00C02991">
        <w:rPr>
          <w:rStyle w:val="FootnoteReference"/>
        </w:rPr>
        <w:footnoteReference w:id="2"/>
      </w:r>
    </w:p>
    <w:p w:rsidR="00C56243" w:rsidRDefault="00C02991" w:rsidP="00C02991">
      <w:r>
        <w:t xml:space="preserve">Einstein’s statement of the LP explicitly states the source speed independence and implicitly includes the isotropy of the speed of a ray of light </w:t>
      </w:r>
      <w:r w:rsidRPr="00C02991">
        <w:rPr>
          <w:i/>
        </w:rPr>
        <w:t>in a particular reference frame</w:t>
      </w:r>
      <w:r w:rsidR="00DD28A6">
        <w:t xml:space="preserve">. </w:t>
      </w:r>
      <w:r w:rsidR="00210887">
        <w:t>T</w:t>
      </w:r>
      <w:r>
        <w:t>he invariance of the spee</w:t>
      </w:r>
      <w:r w:rsidR="00210887">
        <w:t>d of light is not included in the LP itself.</w:t>
      </w:r>
    </w:p>
    <w:p w:rsidR="00DD28A6" w:rsidRDefault="00C56243" w:rsidP="00C02991">
      <w:r>
        <w:t xml:space="preserve">It is important to note whether we are discussing the one or two way speed of light. Without a synchronicity convention we have no way of spreading time across space and so no way of measuring the one way speed of light. </w:t>
      </w:r>
    </w:p>
    <w:p w:rsidR="00210887" w:rsidRDefault="00F11C07" w:rsidP="00C02991">
      <w:r>
        <w:t>Einstein sets out his synchronicity convention, in the “section 1” referred to in the quote, as follows.</w:t>
      </w:r>
      <w:r w:rsidR="00C56243">
        <w:t xml:space="preserve"> Einstein</w:t>
      </w:r>
      <w:r w:rsidR="00EE18D7">
        <w:t xml:space="preserve"> considers a light ray</w:t>
      </w:r>
      <w:r>
        <w:t xml:space="preserve"> which travels from clock A at Ta to a mirror at clock B at T</w:t>
      </w:r>
      <w:r w:rsidR="00EE18D7">
        <w:t>b wh</w:t>
      </w:r>
      <w:r>
        <w:t xml:space="preserve">ich reflects it </w:t>
      </w:r>
      <w:r w:rsidR="00EE18D7">
        <w:t>back to clo</w:t>
      </w:r>
      <w:r>
        <w:t>ck A again where it arrives at T</w:t>
      </w:r>
      <w:r w:rsidR="00EE18D7">
        <w:t xml:space="preserve">a’. </w:t>
      </w:r>
      <w:r w:rsidR="00CD429D">
        <w:t>Einstein</w:t>
      </w:r>
      <w:r w:rsidR="00C56243">
        <w:t xml:space="preserve"> </w:t>
      </w:r>
      <w:r w:rsidR="00EE18D7">
        <w:t xml:space="preserve">establishes </w:t>
      </w:r>
      <w:r w:rsidR="00CD429D">
        <w:t>“</w:t>
      </w:r>
      <w:r w:rsidR="00EE18D7">
        <w:t>by definition</w:t>
      </w:r>
      <w:r w:rsidR="00CD429D">
        <w:t xml:space="preserve"> that the ‘time’ required by light to travel from A to B equals the ‘time’ it requires to travel from B to A</w:t>
      </w:r>
      <w:r w:rsidR="00805DDD">
        <w:t>”</w:t>
      </w:r>
      <w:r w:rsidR="00CD429D">
        <w:t xml:space="preserve">. In this way </w:t>
      </w:r>
      <w:r>
        <w:t>Tb is defined</w:t>
      </w:r>
      <w:r w:rsidR="00805DDD">
        <w:t>:</w:t>
      </w:r>
      <w:r>
        <w:t xml:space="preserve"> </w:t>
      </w:r>
    </w:p>
    <w:p w:rsidR="00C56243" w:rsidRDefault="00210887" w:rsidP="00C02991">
      <m:oMathPara>
        <m:oMath>
          <m:r>
            <w:rPr>
              <w:rFonts w:ascii="Cambria Math" w:hAnsi="Cambria Math"/>
            </w:rPr>
            <w:lastRenderedPageBreak/>
            <m:t>Tb=Ta+C</m:t>
          </m:r>
          <m:d>
            <m:dPr>
              <m:ctrlPr>
                <w:rPr>
                  <w:rFonts w:ascii="Cambria Math" w:hAnsi="Cambria Math"/>
                  <w:i/>
                </w:rPr>
              </m:ctrlPr>
            </m:dPr>
            <m:e>
              <m:r>
                <w:rPr>
                  <w:rFonts w:ascii="Cambria Math" w:hAnsi="Cambria Math"/>
                </w:rPr>
                <m:t>T</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Ta</m:t>
              </m:r>
            </m:e>
          </m:d>
          <m:r>
            <w:rPr>
              <w:rFonts w:ascii="Cambria Math" w:hAnsi="Cambria Math"/>
            </w:rPr>
            <m:t xml:space="preserve">  where  C=</m:t>
          </m:r>
          <m:f>
            <m:fPr>
              <m:ctrlPr>
                <w:rPr>
                  <w:rFonts w:ascii="Cambria Math" w:hAnsi="Cambria Math"/>
                  <w:i/>
                </w:rPr>
              </m:ctrlPr>
            </m:fPr>
            <m:num>
              <m:r>
                <w:rPr>
                  <w:rFonts w:ascii="Cambria Math" w:hAnsi="Cambria Math"/>
                </w:rPr>
                <m:t>1</m:t>
              </m:r>
            </m:num>
            <m:den>
              <m:r>
                <w:rPr>
                  <w:rFonts w:ascii="Cambria Math" w:hAnsi="Cambria Math"/>
                </w:rPr>
                <m:t>2</m:t>
              </m:r>
            </m:den>
          </m:f>
        </m:oMath>
      </m:oMathPara>
    </w:p>
    <w:p w:rsidR="00CD429D" w:rsidRDefault="00CD429D" w:rsidP="00C02991">
      <w:r>
        <w:t xml:space="preserve">The “hence” in Einstein’s statement of LP only follows if Einstein is taken to be referring to the two way speed of light in a defined frame of reference. </w:t>
      </w:r>
      <w:r w:rsidR="00F77D00">
        <w:t xml:space="preserve">That </w:t>
      </w:r>
      <w:r w:rsidR="00F11C07">
        <w:t>“</w:t>
      </w:r>
      <w:r w:rsidR="00F77D00">
        <w:t>velocity = distance travelled/ time interval</w:t>
      </w:r>
      <w:r w:rsidR="00F11C07">
        <w:t>”</w:t>
      </w:r>
      <w:r w:rsidR="00F77D00">
        <w:t xml:space="preserve"> where time interval is taken to include intervals such as </w:t>
      </w:r>
      <w:r w:rsidR="00F11C07">
        <w:t>“</w:t>
      </w:r>
      <w:proofErr w:type="spellStart"/>
      <w:r w:rsidR="00F77D00">
        <w:t>tb</w:t>
      </w:r>
      <w:proofErr w:type="spellEnd"/>
      <w:r w:rsidR="00F77D00">
        <w:t xml:space="preserve"> – </w:t>
      </w:r>
      <w:proofErr w:type="spellStart"/>
      <w:r w:rsidR="00F77D00">
        <w:t>ta</w:t>
      </w:r>
      <w:proofErr w:type="spellEnd"/>
      <w:r w:rsidR="00F11C07">
        <w:t>”</w:t>
      </w:r>
      <w:r w:rsidR="00F77D00">
        <w:t xml:space="preserve"> does not follow from the source independence and isotropy of the speed of light alone</w:t>
      </w:r>
      <w:r w:rsidR="00F11C07">
        <w:t>, it also requires</w:t>
      </w:r>
      <w:r w:rsidR="00F77D00">
        <w:t xml:space="preserve"> the synchronicity convention. </w:t>
      </w:r>
    </w:p>
    <w:p w:rsidR="00805DDD" w:rsidRDefault="00F77D00" w:rsidP="00821C96">
      <w:r>
        <w:t>I do not think</w:t>
      </w:r>
      <w:r w:rsidR="00F11C07">
        <w:t xml:space="preserve"> it</w:t>
      </w:r>
      <w:r>
        <w:t xml:space="preserve"> matters whether Einstein’s LP i</w:t>
      </w:r>
      <w:r w:rsidR="00F11C07">
        <w:t>s taken as referring to the two-way or one-</w:t>
      </w:r>
      <w:r>
        <w:t>way speed of light. The important thing to note is that</w:t>
      </w:r>
      <w:r w:rsidR="00726888">
        <w:t xml:space="preserve"> overall the</w:t>
      </w:r>
      <w:r>
        <w:t xml:space="preserve"> </w:t>
      </w:r>
      <w:r w:rsidR="00821C96">
        <w:t>derivation requires the isotropy and source independence of the two way speed of light, the synchronicity</w:t>
      </w:r>
      <w:r w:rsidR="00F11C07">
        <w:t xml:space="preserve"> convention and the RP to extend</w:t>
      </w:r>
      <w:r w:rsidR="00821C96">
        <w:t xml:space="preserve"> the constancy of the speed of light to all frames of reference.</w:t>
      </w:r>
      <w:r w:rsidR="0010491F">
        <w:t xml:space="preserve"> (Note</w:t>
      </w:r>
      <w:r w:rsidR="00F11C07">
        <w:t>,</w:t>
      </w:r>
      <w:r w:rsidR="0010491F">
        <w:t xml:space="preserve"> </w:t>
      </w:r>
      <w:r w:rsidR="00210887">
        <w:t xml:space="preserve">without </w:t>
      </w:r>
      <w:r w:rsidR="00F11C07">
        <w:t xml:space="preserve">setting the one way speed as isotropic </w:t>
      </w:r>
      <w:r w:rsidR="00805DDD">
        <w:t xml:space="preserve">by </w:t>
      </w:r>
      <w:r w:rsidR="00F11C07">
        <w:t>convention</w:t>
      </w:r>
      <w:r w:rsidR="00210887">
        <w:t>,</w:t>
      </w:r>
      <w:r w:rsidR="00F11C07">
        <w:t xml:space="preserve"> and leaving the constant C in the synchronicity convention</w:t>
      </w:r>
      <w:r w:rsidR="0010491F">
        <w:t xml:space="preserve"> you do deri</w:t>
      </w:r>
      <w:r w:rsidR="00805DDD">
        <w:t>ve relativistic transformations; they a</w:t>
      </w:r>
      <w:r w:rsidR="0010491F">
        <w:t>re just more complex</w:t>
      </w:r>
      <w:r w:rsidR="00F11C07">
        <w:t xml:space="preserve"> than Einstein’s Lorentz transforms</w:t>
      </w:r>
      <w:r w:rsidR="0010491F">
        <w:t>).</w:t>
      </w:r>
    </w:p>
    <w:p w:rsidR="00E36AED" w:rsidRPr="005E460B" w:rsidRDefault="003B4C3D" w:rsidP="00E36AED">
      <w:pPr>
        <w:rPr>
          <w:b/>
          <w:u w:val="single"/>
        </w:rPr>
      </w:pPr>
      <w:r w:rsidRPr="005E460B">
        <w:rPr>
          <w:b/>
          <w:u w:val="single"/>
        </w:rPr>
        <w:t>Sketch o</w:t>
      </w:r>
      <w:r w:rsidR="00F0043C" w:rsidRPr="005E460B">
        <w:rPr>
          <w:b/>
          <w:u w:val="single"/>
        </w:rPr>
        <w:t>utline of Einstein’s 1905</w:t>
      </w:r>
      <w:r w:rsidR="00E36AED" w:rsidRPr="005E460B">
        <w:rPr>
          <w:b/>
          <w:u w:val="single"/>
        </w:rPr>
        <w:t xml:space="preserve"> derivation</w:t>
      </w:r>
      <w:r w:rsidR="00F0043C" w:rsidRPr="005E460B">
        <w:rPr>
          <w:b/>
          <w:u w:val="single"/>
        </w:rPr>
        <w:t>:</w:t>
      </w:r>
    </w:p>
    <w:p w:rsidR="00E36AED" w:rsidRDefault="00E36AED" w:rsidP="00DD351D">
      <w:r>
        <w:t>Einstein considers a frame of reference K (</w:t>
      </w:r>
      <w:r w:rsidR="0023198F">
        <w:t>with coordinates X, Y, Z, T)</w:t>
      </w:r>
      <w:r>
        <w:t xml:space="preserve"> moving with speed v along the positive x-axis relative to the `stationary' system k (with coordinates x, y, z and t). The coordinates of k are measured by rods and clocks that are stationary relative to k with the clocks synchronised using Einstein’s </w:t>
      </w:r>
      <w:r w:rsidR="00805DDD">
        <w:t>synchronicity</w:t>
      </w:r>
      <w:r w:rsidR="0023198F">
        <w:t xml:space="preserve"> convention</w:t>
      </w:r>
      <w:r>
        <w:t>. Einstein then argues as follows:</w:t>
      </w:r>
    </w:p>
    <w:p w:rsidR="005E460B" w:rsidRDefault="005E460B" w:rsidP="00E36AED">
      <w:pPr>
        <w:rPr>
          <w:b/>
        </w:rPr>
      </w:pPr>
      <w:r w:rsidRPr="005E460B">
        <w:rPr>
          <w:b/>
        </w:rPr>
        <w:t>Step 1:</w:t>
      </w:r>
      <w:r>
        <w:t xml:space="preserve"> </w:t>
      </w:r>
      <w:r>
        <w:rPr>
          <w:b/>
        </w:rPr>
        <w:t xml:space="preserve">Derivation of T in terms of </w:t>
      </w:r>
      <w:r w:rsidR="00726888">
        <w:rPr>
          <w:b/>
        </w:rPr>
        <w:t xml:space="preserve">the </w:t>
      </w:r>
      <w:r>
        <w:rPr>
          <w:b/>
        </w:rPr>
        <w:t>coordinates of stationary system.</w:t>
      </w:r>
    </w:p>
    <w:p w:rsidR="00E36AED" w:rsidRDefault="00E36AED" w:rsidP="00E36AED">
      <w:r>
        <w:t xml:space="preserve">The </w:t>
      </w:r>
      <w:r w:rsidRPr="00E36AED">
        <w:rPr>
          <w:b/>
          <w:color w:val="000000" w:themeColor="text1"/>
        </w:rPr>
        <w:t>homogeneity</w:t>
      </w:r>
      <w:r>
        <w:t xml:space="preserve"> of space and time requires </w:t>
      </w:r>
      <w:r w:rsidR="00726888">
        <w:t>that the transformations are linear functions</w:t>
      </w:r>
      <w:r w:rsidR="000A6575">
        <w:t>.</w:t>
      </w:r>
      <w:r w:rsidR="000A6575">
        <w:rPr>
          <w:rStyle w:val="EndnoteReference"/>
        </w:rPr>
        <w:endnoteReference w:id="1"/>
      </w:r>
      <w:r w:rsidR="000A6575">
        <w:t xml:space="preserve"> </w:t>
      </w:r>
      <w:r w:rsidR="00726888">
        <w:t>With this restriction on their form and the</w:t>
      </w:r>
      <w:r w:rsidR="003B4C3D">
        <w:t xml:space="preserve"> </w:t>
      </w:r>
      <w:r w:rsidR="003B4C3D">
        <w:rPr>
          <w:b/>
        </w:rPr>
        <w:t>s</w:t>
      </w:r>
      <w:r w:rsidRPr="00E36AED">
        <w:rPr>
          <w:b/>
        </w:rPr>
        <w:t>ynchronicity convention</w:t>
      </w:r>
      <w:r w:rsidR="003B4C3D">
        <w:t xml:space="preserve">) it is </w:t>
      </w:r>
      <w:r w:rsidR="000A6575">
        <w:t>just algebra</w:t>
      </w:r>
      <w:r w:rsidR="003B4C3D">
        <w:t xml:space="preserve"> to derive a formula for </w:t>
      </w:r>
      <w:r>
        <w:t xml:space="preserve">T as a function of x, t, c, v and </w:t>
      </w:r>
      <w:proofErr w:type="gramStart"/>
      <w:r>
        <w:t>f(</w:t>
      </w:r>
      <w:proofErr w:type="gramEnd"/>
      <w:r>
        <w:t xml:space="preserve">v). </w:t>
      </w:r>
    </w:p>
    <w:p w:rsidR="0023198F" w:rsidRDefault="005E460B" w:rsidP="00E36AED">
      <w:pPr>
        <w:rPr>
          <w:b/>
        </w:rPr>
      </w:pPr>
      <w:r w:rsidRPr="005E460B">
        <w:rPr>
          <w:b/>
        </w:rPr>
        <w:t>Step 2: Derivation of</w:t>
      </w:r>
      <w:r w:rsidR="0023198F">
        <w:rPr>
          <w:b/>
        </w:rPr>
        <w:t xml:space="preserve"> </w:t>
      </w:r>
      <w:proofErr w:type="gramStart"/>
      <w:r w:rsidR="0023198F">
        <w:rPr>
          <w:b/>
        </w:rPr>
        <w:t>f(</w:t>
      </w:r>
      <w:proofErr w:type="gramEnd"/>
      <w:r w:rsidR="0023198F">
        <w:rPr>
          <w:b/>
        </w:rPr>
        <w:t>v)-</w:t>
      </w:r>
      <w:r>
        <w:t xml:space="preserve"> </w:t>
      </w:r>
      <w:r w:rsidRPr="00E36AED">
        <w:rPr>
          <w:b/>
        </w:rPr>
        <w:t>Lorentz transformations</w:t>
      </w:r>
      <w:r w:rsidR="0023198F">
        <w:rPr>
          <w:b/>
        </w:rPr>
        <w:t>.</w:t>
      </w:r>
    </w:p>
    <w:p w:rsidR="00E36AED" w:rsidRDefault="00822F1B" w:rsidP="00E36AED">
      <w:r>
        <w:t xml:space="preserve">Using </w:t>
      </w:r>
      <w:r>
        <w:rPr>
          <w:b/>
        </w:rPr>
        <w:t>t</w:t>
      </w:r>
      <w:r w:rsidR="00E36AED" w:rsidRPr="00E36AED">
        <w:rPr>
          <w:b/>
        </w:rPr>
        <w:t>he constancy of the speed of light</w:t>
      </w:r>
      <w:r w:rsidR="00E36AED">
        <w:t xml:space="preserve"> in a moving frame (</w:t>
      </w:r>
      <w:r>
        <w:t xml:space="preserve">which is </w:t>
      </w:r>
      <w:r w:rsidR="003B4C3D" w:rsidRPr="005E460B">
        <w:t xml:space="preserve">derived </w:t>
      </w:r>
      <w:r w:rsidR="00E36AED" w:rsidRPr="005E460B">
        <w:t>from</w:t>
      </w:r>
      <w:r w:rsidR="00E36AED" w:rsidRPr="00E36AED">
        <w:rPr>
          <w:b/>
        </w:rPr>
        <w:t xml:space="preserve"> LP and RP</w:t>
      </w:r>
      <w:r w:rsidR="00E36AED">
        <w:t>) and considering a light ray emitted at T=0 in the direction of the relative velocity of the frames</w:t>
      </w:r>
      <w:r w:rsidR="00726888">
        <w:t>,</w:t>
      </w:r>
      <w:r>
        <w:t xml:space="preserve"> it is possible to derive X as the function of x, t, c, v and </w:t>
      </w:r>
      <w:r w:rsidR="0023198F">
        <w:t xml:space="preserve">an unknown function </w:t>
      </w:r>
      <w:r>
        <w:t>f(v</w:t>
      </w:r>
      <w:r w:rsidR="000A6575">
        <w:t>).</w:t>
      </w:r>
      <w:r w:rsidR="000A6575">
        <w:rPr>
          <w:rStyle w:val="EndnoteReference"/>
        </w:rPr>
        <w:endnoteReference w:id="2"/>
      </w:r>
      <w:r w:rsidR="000A6575">
        <w:t xml:space="preserve"> </w:t>
      </w:r>
      <w:r>
        <w:t>By similarly c</w:t>
      </w:r>
      <w:r w:rsidR="00E36AED">
        <w:t xml:space="preserve">onsidering a light ray in </w:t>
      </w:r>
      <w:r w:rsidR="00DD351D">
        <w:t>y</w:t>
      </w:r>
      <w:r w:rsidR="00E36AED">
        <w:t xml:space="preserve"> and z directions </w:t>
      </w:r>
      <w:r w:rsidR="00DD351D">
        <w:t>it is possible to obtain</w:t>
      </w:r>
      <w:r w:rsidR="00E36AED">
        <w:t xml:space="preserve"> four equations for T, X, Y, Z in terms of </w:t>
      </w:r>
      <w:r w:rsidR="00DD351D">
        <w:t xml:space="preserve">t, x, y, z, v, c and </w:t>
      </w:r>
      <w:proofErr w:type="gramStart"/>
      <w:r w:rsidR="00DD351D">
        <w:t>f(</w:t>
      </w:r>
      <w:proofErr w:type="gramEnd"/>
      <w:r w:rsidR="00DD351D">
        <w:t xml:space="preserve">v). </w:t>
      </w:r>
    </w:p>
    <w:p w:rsidR="005E460B" w:rsidRDefault="005E460B" w:rsidP="00DD351D">
      <w:pPr>
        <w:rPr>
          <w:b/>
          <w:color w:val="000000" w:themeColor="text1"/>
        </w:rPr>
      </w:pPr>
      <w:r w:rsidRPr="005E460B">
        <w:rPr>
          <w:b/>
          <w:color w:val="000000" w:themeColor="text1"/>
        </w:rPr>
        <w:t xml:space="preserve">Step 3: Proof that </w:t>
      </w:r>
      <w:proofErr w:type="gramStart"/>
      <w:r w:rsidRPr="005E460B">
        <w:rPr>
          <w:b/>
          <w:color w:val="000000" w:themeColor="text1"/>
        </w:rPr>
        <w:t>f(</w:t>
      </w:r>
      <w:proofErr w:type="gramEnd"/>
      <w:r w:rsidRPr="005E460B">
        <w:rPr>
          <w:b/>
          <w:color w:val="000000" w:themeColor="text1"/>
        </w:rPr>
        <w:t>v) =1</w:t>
      </w:r>
      <w:r>
        <w:rPr>
          <w:b/>
          <w:color w:val="000000" w:themeColor="text1"/>
        </w:rPr>
        <w:t>.</w:t>
      </w:r>
    </w:p>
    <w:p w:rsidR="00520A06" w:rsidRPr="00F25866" w:rsidRDefault="00E36AED">
      <w:pPr>
        <w:rPr>
          <w:b/>
          <w:color w:val="000000" w:themeColor="text1"/>
        </w:rPr>
      </w:pPr>
      <w:r w:rsidRPr="00E36AED">
        <w:rPr>
          <w:b/>
          <w:color w:val="000000" w:themeColor="text1"/>
        </w:rPr>
        <w:t>RP</w:t>
      </w:r>
      <w:r w:rsidR="000A6575">
        <w:rPr>
          <w:rStyle w:val="EndnoteReference"/>
        </w:rPr>
        <w:endnoteReference w:id="3"/>
      </w:r>
      <w:r w:rsidR="000A6575">
        <w:t>,</w:t>
      </w:r>
      <w:r w:rsidR="00DD351D">
        <w:t xml:space="preserve"> combined with </w:t>
      </w:r>
      <w:r w:rsidR="00DD351D">
        <w:rPr>
          <w:b/>
        </w:rPr>
        <w:t>r</w:t>
      </w:r>
      <w:r w:rsidR="00805DDD">
        <w:rPr>
          <w:b/>
        </w:rPr>
        <w:t>eciprocit</w:t>
      </w:r>
      <w:r w:rsidRPr="00E36AED">
        <w:rPr>
          <w:b/>
        </w:rPr>
        <w:t>y</w:t>
      </w:r>
      <w:r w:rsidR="00A60EFD">
        <w:rPr>
          <w:b/>
        </w:rPr>
        <w:t xml:space="preserve"> </w:t>
      </w:r>
      <w:r w:rsidR="00A60EFD">
        <w:t>(the principle that if a frame S is moving with velocity v in the x direction relative to frame S’ then frame S’ is moving with velocity –v in the x direction)</w:t>
      </w:r>
      <w:r w:rsidR="000A6575">
        <w:rPr>
          <w:b/>
        </w:rPr>
        <w:t xml:space="preserve">, </w:t>
      </w:r>
      <w:r w:rsidR="00DD351D">
        <w:t xml:space="preserve">the </w:t>
      </w:r>
      <w:r w:rsidR="00DD351D">
        <w:rPr>
          <w:b/>
        </w:rPr>
        <w:t>i</w:t>
      </w:r>
      <w:r w:rsidRPr="00E36AED">
        <w:rPr>
          <w:b/>
        </w:rPr>
        <w:t>sotropy</w:t>
      </w:r>
      <w:r w:rsidR="00DD351D">
        <w:rPr>
          <w:b/>
        </w:rPr>
        <w:t xml:space="preserve"> </w:t>
      </w:r>
      <w:r w:rsidR="00DD351D">
        <w:t xml:space="preserve">of space, and empirical </w:t>
      </w:r>
      <w:r w:rsidR="0023198F">
        <w:t>facts regarding the limit as v tends to</w:t>
      </w:r>
      <w:r w:rsidR="00DD351D">
        <w:t xml:space="preserve"> 0; can be used to argue that f(v)=1</w:t>
      </w:r>
      <w:r w:rsidR="00A60EFD">
        <w:rPr>
          <w:rStyle w:val="EndnoteReference"/>
        </w:rPr>
        <w:endnoteReference w:id="4"/>
      </w:r>
      <w:r w:rsidR="00DD351D">
        <w:t xml:space="preserve">. </w:t>
      </w:r>
      <w:r w:rsidR="0023198F">
        <w:t>This leaves us with the</w:t>
      </w:r>
      <w:r w:rsidR="00DD351D">
        <w:t xml:space="preserve"> </w:t>
      </w:r>
      <w:r w:rsidR="00DD351D">
        <w:rPr>
          <w:b/>
        </w:rPr>
        <w:t xml:space="preserve">Lorentz transforms. </w:t>
      </w:r>
    </w:p>
    <w:p w:rsidR="00860B22" w:rsidRDefault="00437EC1">
      <w:pPr>
        <w:rPr>
          <w:b/>
          <w:u w:val="single"/>
        </w:rPr>
      </w:pPr>
      <w:r>
        <w:rPr>
          <w:b/>
          <w:u w:val="single"/>
        </w:rPr>
        <w:t xml:space="preserve">The </w:t>
      </w:r>
      <w:r w:rsidR="00CD145B">
        <w:rPr>
          <w:b/>
          <w:u w:val="single"/>
        </w:rPr>
        <w:t xml:space="preserve">Role of </w:t>
      </w:r>
      <w:r>
        <w:rPr>
          <w:b/>
          <w:u w:val="single"/>
        </w:rPr>
        <w:t xml:space="preserve">the </w:t>
      </w:r>
      <w:r w:rsidR="00CD145B">
        <w:rPr>
          <w:b/>
          <w:u w:val="single"/>
        </w:rPr>
        <w:t>Relativity Principle</w:t>
      </w:r>
      <w:r>
        <w:rPr>
          <w:b/>
          <w:u w:val="single"/>
        </w:rPr>
        <w:t xml:space="preserve"> and the Light Postulate</w:t>
      </w:r>
      <w:r w:rsidR="00CD145B">
        <w:rPr>
          <w:b/>
          <w:u w:val="single"/>
        </w:rPr>
        <w:t xml:space="preserve"> </w:t>
      </w:r>
      <w:r w:rsidR="00860B22" w:rsidRPr="005E460B">
        <w:rPr>
          <w:b/>
          <w:u w:val="single"/>
        </w:rPr>
        <w:t>in</w:t>
      </w:r>
      <w:r>
        <w:rPr>
          <w:b/>
          <w:u w:val="single"/>
        </w:rPr>
        <w:t xml:space="preserve"> the</w:t>
      </w:r>
      <w:r w:rsidR="00CD145B">
        <w:rPr>
          <w:b/>
          <w:u w:val="single"/>
        </w:rPr>
        <w:t xml:space="preserve"> derivation of </w:t>
      </w:r>
      <w:r>
        <w:rPr>
          <w:b/>
          <w:u w:val="single"/>
        </w:rPr>
        <w:t xml:space="preserve">the </w:t>
      </w:r>
      <w:r w:rsidR="00CD145B">
        <w:rPr>
          <w:b/>
          <w:u w:val="single"/>
        </w:rPr>
        <w:t>Lorentz Transforms</w:t>
      </w:r>
      <w:r w:rsidR="00860B22" w:rsidRPr="005E460B">
        <w:rPr>
          <w:b/>
          <w:u w:val="single"/>
        </w:rPr>
        <w:t>:</w:t>
      </w:r>
    </w:p>
    <w:p w:rsidR="005E460B" w:rsidRDefault="002B68D3">
      <w:r>
        <w:t>The relativity principle plays two key roles in Einstein’s derivation of the Lorentz transform</w:t>
      </w:r>
      <w:r w:rsidR="0023198F">
        <w:t>s</w:t>
      </w:r>
      <w:r>
        <w:t xml:space="preserve">. </w:t>
      </w:r>
    </w:p>
    <w:p w:rsidR="00DD28A6" w:rsidRDefault="002B68D3" w:rsidP="00923844">
      <w:r>
        <w:t xml:space="preserve">Firstly, </w:t>
      </w:r>
      <w:r w:rsidR="00276DAA">
        <w:t>RP</w:t>
      </w:r>
      <w:r>
        <w:t xml:space="preserve"> is used to</w:t>
      </w:r>
      <w:r w:rsidR="001769CB">
        <w:t xml:space="preserve"> infer from the light principle </w:t>
      </w:r>
      <w:r w:rsidR="00DD28A6">
        <w:t>that the</w:t>
      </w:r>
      <w:r w:rsidR="00276DAA">
        <w:t xml:space="preserve"> two-</w:t>
      </w:r>
      <w:r w:rsidR="009A3E9D">
        <w:t>way</w:t>
      </w:r>
      <w:r w:rsidR="00DD28A6">
        <w:t xml:space="preserve"> light speed is frame independent.</w:t>
      </w:r>
      <w:r w:rsidR="009A3E9D">
        <w:t xml:space="preserve"> </w:t>
      </w:r>
      <w:r w:rsidR="00726888">
        <w:t>I</w:t>
      </w:r>
      <w:r w:rsidR="00923844">
        <w:t>f the two way speed of light did in fact vary between frames of reference then</w:t>
      </w:r>
      <w:r w:rsidR="00382F1B">
        <w:t>,</w:t>
      </w:r>
      <w:r w:rsidR="00923844">
        <w:t xml:space="preserve"> as it would be possible to differentiate between frames of reference using the different values obtained for the speed of light</w:t>
      </w:r>
      <w:r w:rsidR="00382F1B">
        <w:t>,</w:t>
      </w:r>
      <w:r w:rsidR="00276DAA">
        <w:t xml:space="preserve"> RP</w:t>
      </w:r>
      <w:r w:rsidR="00382F1B">
        <w:t xml:space="preserve"> </w:t>
      </w:r>
      <w:r w:rsidR="00382F1B">
        <w:lastRenderedPageBreak/>
        <w:t>would be violated</w:t>
      </w:r>
      <w:r w:rsidR="00923844">
        <w:t>.</w:t>
      </w:r>
      <w:r w:rsidR="00382F1B">
        <w:t xml:space="preserve">  </w:t>
      </w:r>
      <w:r w:rsidR="00276DAA">
        <w:t>The constancy of the speed of light is</w:t>
      </w:r>
      <w:r w:rsidR="00726888">
        <w:t xml:space="preserve"> then</w:t>
      </w:r>
      <w:r w:rsidR="00276DAA">
        <w:t xml:space="preserve"> used in the derivation of the </w:t>
      </w:r>
      <w:proofErr w:type="gramStart"/>
      <w:r w:rsidR="00276DAA">
        <w:t>f(</w:t>
      </w:r>
      <w:proofErr w:type="gramEnd"/>
      <w:r w:rsidR="00276DAA">
        <w:t xml:space="preserve">v)-Lorentz Transforms. </w:t>
      </w:r>
    </w:p>
    <w:p w:rsidR="00A771E1" w:rsidRPr="00A771E1" w:rsidRDefault="00276DAA" w:rsidP="00A771E1">
      <w:pPr>
        <w:rPr>
          <w:rFonts w:cs="Arial"/>
        </w:rPr>
      </w:pPr>
      <w:r w:rsidRPr="00A771E1">
        <w:rPr>
          <w:rFonts w:cs="Arial"/>
        </w:rPr>
        <w:t>Secondly, RP is used to</w:t>
      </w:r>
      <w:r w:rsidR="00A60EFD">
        <w:rPr>
          <w:rFonts w:cs="Arial"/>
        </w:rPr>
        <w:t xml:space="preserve"> show that </w:t>
      </w:r>
      <w:proofErr w:type="gramStart"/>
      <w:r w:rsidR="00A60EFD">
        <w:rPr>
          <w:rFonts w:cs="Arial"/>
        </w:rPr>
        <w:t>f(</w:t>
      </w:r>
      <w:proofErr w:type="gramEnd"/>
      <w:r w:rsidR="00A60EFD">
        <w:rPr>
          <w:rFonts w:cs="Arial"/>
        </w:rPr>
        <w:t>v)=1. Einstein does not state it in these terms but essentially the RP is used to</w:t>
      </w:r>
      <w:r w:rsidRPr="00A771E1">
        <w:rPr>
          <w:rFonts w:cs="Arial"/>
        </w:rPr>
        <w:t xml:space="preserve"> </w:t>
      </w:r>
      <w:r w:rsidR="00A771E1" w:rsidRPr="00A771E1">
        <w:rPr>
          <w:rFonts w:cs="Arial"/>
        </w:rPr>
        <w:t xml:space="preserve">justify the claim that the </w:t>
      </w:r>
      <w:r w:rsidRPr="00A771E1">
        <w:rPr>
          <w:rFonts w:cs="Arial"/>
        </w:rPr>
        <w:t>Lorentz Transforms</w:t>
      </w:r>
      <w:r w:rsidR="00A771E1" w:rsidRPr="00A771E1">
        <w:rPr>
          <w:rFonts w:cs="Arial"/>
        </w:rPr>
        <w:t xml:space="preserve"> form a group. The transformations between any two frames have to take the same form in order for no frame of reference to be privileged. However, the RP is not sufficient to show that </w:t>
      </w:r>
      <w:proofErr w:type="gramStart"/>
      <w:r w:rsidR="00A771E1" w:rsidRPr="00A771E1">
        <w:rPr>
          <w:rFonts w:cs="Arial"/>
        </w:rPr>
        <w:t>f(</w:t>
      </w:r>
      <w:proofErr w:type="gramEnd"/>
      <w:r w:rsidR="00A771E1" w:rsidRPr="00A771E1">
        <w:rPr>
          <w:rFonts w:cs="Arial"/>
        </w:rPr>
        <w:t xml:space="preserve">v) =1. There is a set of transformations called the </w:t>
      </w:r>
      <w:proofErr w:type="spellStart"/>
      <w:r w:rsidR="00A771E1" w:rsidRPr="00A771E1">
        <w:rPr>
          <w:rFonts w:cs="Arial"/>
        </w:rPr>
        <w:t>Bogolsky-Budden</w:t>
      </w:r>
      <w:proofErr w:type="spellEnd"/>
      <w:r w:rsidR="00A771E1" w:rsidRPr="00A771E1">
        <w:rPr>
          <w:rFonts w:cs="Arial"/>
        </w:rPr>
        <w:t xml:space="preserve"> transformations where the </w:t>
      </w:r>
      <w:proofErr w:type="gramStart"/>
      <w:r w:rsidR="00A771E1" w:rsidRPr="00A771E1">
        <w:rPr>
          <w:rFonts w:cs="Arial"/>
        </w:rPr>
        <w:t>f(</w:t>
      </w:r>
      <w:proofErr w:type="gramEnd"/>
      <w:r w:rsidR="00A771E1" w:rsidRPr="00A771E1">
        <w:rPr>
          <w:rFonts w:cs="Arial"/>
        </w:rPr>
        <w:t>v)-Lorentz transformations can have a constant;</w:t>
      </w:r>
    </w:p>
    <w:p w:rsidR="00A771E1" w:rsidRPr="0023198F" w:rsidRDefault="00A771E1" w:rsidP="00A771E1">
      <w:pPr>
        <w:jc w:val="center"/>
        <w:rPr>
          <w:oMath/>
          <w:rFonts w:ascii="Cambria Math" w:cs="Arial"/>
          <w:vertAlign w:val="superscript"/>
        </w:rPr>
      </w:pPr>
      <m:oMathPara>
        <m:oMath>
          <m:r>
            <w:rPr>
              <w:rFonts w:ascii="Cambria Math" w:hAnsi="Cambria Math" w:cs="Arial"/>
            </w:rPr>
            <m:t>f</m:t>
          </m:r>
          <m:r>
            <w:rPr>
              <w:rFonts w:ascii="Cambria Math" w:cs="Arial"/>
            </w:rPr>
            <m:t>(</m:t>
          </m:r>
          <m:r>
            <w:rPr>
              <w:rFonts w:ascii="Cambria Math" w:hAnsi="Cambria Math" w:cs="Arial"/>
            </w:rPr>
            <m:t>v</m:t>
          </m:r>
          <m:r>
            <w:rPr>
              <w:rFonts w:ascii="Cambria Math" w:cs="Arial"/>
            </w:rPr>
            <m:t xml:space="preserve">)= </m:t>
          </m:r>
          <m:sSubSup>
            <m:sSubSupPr>
              <m:ctrlPr>
                <w:rPr>
                  <w:rFonts w:ascii="Cambria Math" w:hAnsi="Cambria Math" w:cs="Arial"/>
                  <w:i/>
                </w:rPr>
              </m:ctrlPr>
            </m:sSubSupPr>
            <m:e>
              <m:r>
                <w:rPr>
                  <w:rFonts w:ascii="Cambria Math" w:cs="Arial"/>
                </w:rPr>
                <m:t>[(</m:t>
              </m:r>
              <m:r>
                <w:rPr>
                  <w:rFonts w:ascii="Cambria Math" w:hAnsi="Cambria Math" w:cs="Arial"/>
                </w:rPr>
                <m:t>c</m:t>
              </m:r>
              <m:r>
                <w:rPr>
                  <w:rFonts w:ascii="Cambria Math" w:cs="Arial"/>
                </w:rPr>
                <m:t xml:space="preserve"> + </m:t>
              </m:r>
              <m:r>
                <w:rPr>
                  <w:rFonts w:ascii="Cambria Math" w:hAnsi="Cambria Math" w:cs="Arial"/>
                </w:rPr>
                <m:t>v</m:t>
              </m:r>
              <m:r>
                <w:rPr>
                  <w:rFonts w:ascii="Cambria Math" w:cs="Arial"/>
                </w:rPr>
                <m:t>)/(</m:t>
              </m:r>
              <m:r>
                <w:rPr>
                  <w:rFonts w:ascii="Cambria Math" w:hAnsi="Cambria Math" w:cs="Arial"/>
                </w:rPr>
                <m:t>c</m:t>
              </m:r>
              <m:r>
                <w:rPr>
                  <w:rFonts w:ascii="Cambria Math" w:cs="Arial"/>
                </w:rPr>
                <m:t xml:space="preserve"> </m:t>
              </m:r>
              <m:r>
                <w:rPr>
                  <w:rFonts w:ascii="Cambria Math" w:cs="Arial"/>
                </w:rPr>
                <m:t>–</m:t>
              </m:r>
              <m:r>
                <w:rPr>
                  <w:rFonts w:ascii="Cambria Math" w:cs="Arial"/>
                </w:rPr>
                <m:t xml:space="preserve"> </m:t>
              </m:r>
              <m:r>
                <w:rPr>
                  <w:rFonts w:ascii="Cambria Math" w:hAnsi="Cambria Math" w:cs="Arial"/>
                </w:rPr>
                <m:t>v</m:t>
              </m:r>
              <m:r>
                <w:rPr>
                  <w:rFonts w:ascii="Cambria Math" w:cs="Arial"/>
                </w:rPr>
                <m:t>)]</m:t>
              </m:r>
            </m:e>
            <m:sub/>
            <m:sup>
              <m:r>
                <w:rPr>
                  <w:rFonts w:ascii="Cambria Math" w:hAnsi="Cambria Math" w:cs="Arial"/>
                </w:rPr>
                <m:t>n</m:t>
              </m:r>
            </m:sup>
          </m:sSubSup>
        </m:oMath>
      </m:oMathPara>
    </w:p>
    <w:p w:rsidR="00276DAA" w:rsidRPr="00CD145B" w:rsidRDefault="001769CB" w:rsidP="00923844">
      <w:pPr>
        <w:rPr>
          <w:rFonts w:cs="Arial"/>
        </w:rPr>
      </w:pPr>
      <w:r>
        <w:rPr>
          <w:rFonts w:cs="Arial"/>
        </w:rPr>
        <w:t xml:space="preserve">In this equation for </w:t>
      </w:r>
      <w:proofErr w:type="gramStart"/>
      <w:r>
        <w:rPr>
          <w:rFonts w:cs="Arial"/>
        </w:rPr>
        <w:t>f</w:t>
      </w:r>
      <w:r w:rsidR="0023198F">
        <w:rPr>
          <w:rFonts w:cs="Arial"/>
        </w:rPr>
        <w:t>(</w:t>
      </w:r>
      <w:proofErr w:type="gramEnd"/>
      <w:r w:rsidR="0023198F">
        <w:rPr>
          <w:rFonts w:cs="Arial"/>
        </w:rPr>
        <w:t>v), n</w:t>
      </w:r>
      <w:r w:rsidR="00A771E1" w:rsidRPr="00A771E1">
        <w:rPr>
          <w:rFonts w:cs="Arial"/>
        </w:rPr>
        <w:t xml:space="preserve"> may take any real value and still satisfy the relativity principle and the invariance of the speed of l</w:t>
      </w:r>
      <w:r w:rsidR="00A771E1">
        <w:rPr>
          <w:rFonts w:cs="Arial"/>
        </w:rPr>
        <w:t>ight.</w:t>
      </w:r>
      <w:r w:rsidR="00A771E1" w:rsidRPr="00A771E1">
        <w:rPr>
          <w:rFonts w:cs="Arial"/>
        </w:rPr>
        <w:t xml:space="preserve"> </w:t>
      </w:r>
      <w:r w:rsidR="00A771E1" w:rsidRPr="00A771E1">
        <w:t>It is possible to empirically determine what value n should take as it affects the physics that is observed. For instance if n were to be ½ then there would be no time dilation in the Lorentz transformations. As we can test emp</w:t>
      </w:r>
      <w:r w:rsidR="0023198F">
        <w:t>irically for time dilations</w:t>
      </w:r>
      <w:r w:rsidR="00A771E1" w:rsidRPr="00A771E1">
        <w:t xml:space="preserve"> we can determine whether or not n is equal to ½.</w:t>
      </w:r>
      <w:r w:rsidR="00A771E1">
        <w:t xml:space="preserve"> Alternatively, as Einstein does, the reciprocity</w:t>
      </w:r>
      <w:r w:rsidR="00D20BCC">
        <w:t xml:space="preserve"> and isotropy of space can be used.</w:t>
      </w:r>
    </w:p>
    <w:p w:rsidR="00437EC1" w:rsidRDefault="00CD145B" w:rsidP="00437EC1">
      <w:r>
        <w:t xml:space="preserve">The </w:t>
      </w:r>
      <w:r w:rsidR="00692835">
        <w:t>light postulate is used in</w:t>
      </w:r>
      <w:r w:rsidR="00FE39EE">
        <w:t xml:space="preserve"> step</w:t>
      </w:r>
      <w:r w:rsidR="00692835">
        <w:t xml:space="preserve"> 2 of</w:t>
      </w:r>
      <w:r w:rsidR="00FE39EE">
        <w:t xml:space="preserve"> Ei</w:t>
      </w:r>
      <w:r w:rsidR="00692835">
        <w:t xml:space="preserve">nstein’s derivation to </w:t>
      </w:r>
      <w:r w:rsidR="001769CB">
        <w:t>derive</w:t>
      </w:r>
      <w:r w:rsidR="00FE39EE">
        <w:t xml:space="preserve"> the </w:t>
      </w:r>
      <w:proofErr w:type="gramStart"/>
      <w:r w:rsidR="00FE39EE">
        <w:t>f(</w:t>
      </w:r>
      <w:proofErr w:type="gramEnd"/>
      <w:r w:rsidR="00FE39EE">
        <w:t xml:space="preserve">v)-Lorentz transforms. The light postulate specifies that two-way speed of light is constant (isotropic and source speed independent) within a given frame. This, combined with RP, as explained above, means that the two way speed of light is constant in all frames of reference. </w:t>
      </w:r>
      <w:r w:rsidR="001769CB">
        <w:t xml:space="preserve">The derivation compares </w:t>
      </w:r>
      <w:r w:rsidR="00437EC1">
        <w:t xml:space="preserve">the motion of a ray of light </w:t>
      </w:r>
      <w:r w:rsidR="001769CB">
        <w:t>as viewed in a “stationary” and a moving frame</w:t>
      </w:r>
      <w:r w:rsidR="00437EC1">
        <w:t xml:space="preserve"> </w:t>
      </w:r>
      <w:r w:rsidR="00382F1B">
        <w:t>using</w:t>
      </w:r>
      <w:r w:rsidR="00437EC1">
        <w:t xml:space="preserve"> the constancy of the two way speed of light</w:t>
      </w:r>
      <w:r w:rsidR="001769CB">
        <w:t xml:space="preserve"> in both frames to generate</w:t>
      </w:r>
      <w:r w:rsidR="0034654F">
        <w:t xml:space="preserve"> the </w:t>
      </w:r>
      <w:proofErr w:type="gramStart"/>
      <w:r w:rsidR="0034654F">
        <w:t>f(</w:t>
      </w:r>
      <w:proofErr w:type="gramEnd"/>
      <w:r w:rsidR="0034654F">
        <w:t>v)-</w:t>
      </w:r>
      <w:r w:rsidR="00437EC1">
        <w:t xml:space="preserve">transforms. </w:t>
      </w:r>
      <w:r w:rsidR="00692835">
        <w:rPr>
          <w:rStyle w:val="FootnoteReference"/>
        </w:rPr>
        <w:footnoteReference w:id="3"/>
      </w:r>
    </w:p>
    <w:p w:rsidR="00692835" w:rsidRDefault="00692835" w:rsidP="00437EC1">
      <w:r>
        <w:t xml:space="preserve">In summary; RP and LP are used to derive the source speed independence and isotropy of light in all frames of reference. This combined with the synchronicity convention can be used to derive the </w:t>
      </w:r>
      <w:proofErr w:type="gramStart"/>
      <w:r>
        <w:t>f(</w:t>
      </w:r>
      <w:proofErr w:type="gramEnd"/>
      <w:r>
        <w:t>v)-Lorentz transform</w:t>
      </w:r>
      <w:r w:rsidR="00656666">
        <w:t>s. RP in combination with reciprocit</w:t>
      </w:r>
      <w:r>
        <w:t xml:space="preserve">y and the isotropy of space allows us to deduce the Lorentz transforms. </w:t>
      </w:r>
    </w:p>
    <w:p w:rsidR="009511E1" w:rsidRDefault="009511E1" w:rsidP="00437EC1"/>
    <w:p w:rsidR="009511E1" w:rsidRDefault="009511E1" w:rsidP="00437EC1"/>
    <w:p w:rsidR="009511E1" w:rsidRDefault="009511E1" w:rsidP="00437EC1"/>
    <w:p w:rsidR="009511E1" w:rsidRDefault="009511E1" w:rsidP="00437EC1"/>
    <w:p w:rsidR="009511E1" w:rsidRDefault="009511E1" w:rsidP="00437EC1"/>
    <w:p w:rsidR="009511E1" w:rsidRDefault="009511E1" w:rsidP="00437EC1"/>
    <w:p w:rsidR="009511E1" w:rsidRDefault="009511E1" w:rsidP="00437EC1"/>
    <w:p w:rsidR="009511E1" w:rsidRDefault="009511E1" w:rsidP="00437EC1"/>
    <w:p w:rsidR="009511E1" w:rsidRDefault="009511E1" w:rsidP="00437EC1"/>
    <w:p w:rsidR="009511E1" w:rsidRPr="009511E1" w:rsidRDefault="009511E1" w:rsidP="00437EC1">
      <w:pPr>
        <w:rPr>
          <w:b/>
        </w:rPr>
      </w:pPr>
      <w:proofErr w:type="spellStart"/>
      <w:r w:rsidRPr="009511E1">
        <w:rPr>
          <w:b/>
        </w:rPr>
        <w:lastRenderedPageBreak/>
        <w:t>Tute</w:t>
      </w:r>
      <w:proofErr w:type="spellEnd"/>
      <w:r w:rsidRPr="009511E1">
        <w:rPr>
          <w:b/>
        </w:rPr>
        <w:t xml:space="preserve"> notes:</w:t>
      </w:r>
    </w:p>
    <w:p w:rsidR="009511E1" w:rsidRDefault="009511E1" w:rsidP="009511E1">
      <w:r>
        <w:t xml:space="preserve">We are always free in some sense to transform by coordinate transform reference frame… </w:t>
      </w:r>
      <w:r w:rsidR="0084593B">
        <w:t>but in some possible worlds it might</w:t>
      </w:r>
      <w:r>
        <w:t xml:space="preserve"> change the form of the equation. </w:t>
      </w:r>
      <w:proofErr w:type="spellStart"/>
      <w:proofErr w:type="gramStart"/>
      <w:r>
        <w:t>Ie</w:t>
      </w:r>
      <w:proofErr w:type="spellEnd"/>
      <w:r>
        <w:t>.</w:t>
      </w:r>
      <w:proofErr w:type="gramEnd"/>
      <w:r w:rsidR="0084593B">
        <w:t xml:space="preserve"> If you have absolute velocity dependent forces (relative velocity dependant forces like friction don’t count). Then</w:t>
      </w:r>
      <w:r>
        <w:t xml:space="preserve"> </w:t>
      </w:r>
      <w:r w:rsidR="0084593B">
        <w:t xml:space="preserve">a force might look like </w:t>
      </w:r>
      <w:proofErr w:type="gramStart"/>
      <w:r>
        <w:t>F(</w:t>
      </w:r>
      <w:proofErr w:type="gramEnd"/>
      <w:r w:rsidR="0084593B">
        <w:t xml:space="preserve">v) = av^2 in one frame of reference and </w:t>
      </w:r>
      <w:r>
        <w:t>F(v)=a (</w:t>
      </w:r>
      <w:proofErr w:type="spellStart"/>
      <w:r>
        <w:t>v’</w:t>
      </w:r>
      <w:r w:rsidR="0084593B">
        <w:t>+b</w:t>
      </w:r>
      <w:proofErr w:type="spellEnd"/>
      <w:r w:rsidR="0084593B">
        <w:t xml:space="preserve">)^2 in the frame of reference moving with velocity –b </w:t>
      </w:r>
      <w:proofErr w:type="spellStart"/>
      <w:r w:rsidR="0084593B">
        <w:t>wrt</w:t>
      </w:r>
      <w:proofErr w:type="spellEnd"/>
      <w:r w:rsidR="0084593B">
        <w:t xml:space="preserve"> the first frame of reference. </w:t>
      </w:r>
      <w:r>
        <w:t xml:space="preserve"> </w:t>
      </w:r>
    </w:p>
    <w:p w:rsidR="0084593B" w:rsidRDefault="0084593B" w:rsidP="00437EC1">
      <w:r>
        <w:t>But when you say that someone is “free to transform by Lorentz transforms or Galilean what is generally meant is that you can transform coordinate reference frame and the laws remain in the same form.</w:t>
      </w:r>
    </w:p>
    <w:p w:rsidR="002403A9" w:rsidRDefault="0084593B" w:rsidP="00437EC1">
      <w:r>
        <w:t xml:space="preserve">As such, </w:t>
      </w:r>
      <w:r w:rsidR="002403A9">
        <w:t xml:space="preserve">RP can be expressed </w:t>
      </w:r>
      <w:r>
        <w:t>by saying that</w:t>
      </w:r>
      <w:r w:rsidR="002403A9">
        <w:t xml:space="preserve"> form of any law must be invariant under coordinate transformations. </w:t>
      </w:r>
      <w:r>
        <w:t>(</w:t>
      </w:r>
      <w:r w:rsidR="000E7310">
        <w:t>If RP is phenomenological then we need extra step to argue that difference in form leads to difference in experiments. This can be done… I’m not quite sure how but l</w:t>
      </w:r>
      <w:r>
        <w:t xml:space="preserve">ooking at the converse… say they did change forms as they did in the velocity example then in one case the </w:t>
      </w:r>
      <w:r w:rsidR="000E7310">
        <w:t xml:space="preserve">there would be no acceleration when v=0 in the other when v=-b). </w:t>
      </w:r>
    </w:p>
    <w:p w:rsidR="002403A9" w:rsidRDefault="002403A9" w:rsidP="00437EC1">
      <w:r>
        <w:t>Same form. X goes to x’</w:t>
      </w:r>
      <w:r w:rsidR="000E7310">
        <w:t>/x dot goes to x dot ‘/ constants stay the same etc.</w:t>
      </w:r>
      <w:r>
        <w:t xml:space="preserve"> </w:t>
      </w:r>
    </w:p>
    <w:p w:rsidR="000E7310" w:rsidRDefault="000E7310" w:rsidP="000E7310">
      <w:r>
        <w:t xml:space="preserve">There are different statements you might </w:t>
      </w:r>
      <w:proofErr w:type="spellStart"/>
      <w:r>
        <w:t>identifiy</w:t>
      </w:r>
      <w:proofErr w:type="spellEnd"/>
      <w:r>
        <w:t xml:space="preserve"> with being the relativity principle. Not really fundamental philosophical issue. Experimental law is epistemologically prior. </w:t>
      </w:r>
      <w:proofErr w:type="gramStart"/>
      <w:r>
        <w:t>Theoretical metaphysically.</w:t>
      </w:r>
      <w:proofErr w:type="gramEnd"/>
      <w:r>
        <w:t xml:space="preserve"> </w:t>
      </w:r>
    </w:p>
    <w:p w:rsidR="00E87A21" w:rsidRDefault="00DC4498">
      <w:r>
        <w:t xml:space="preserve">You </w:t>
      </w:r>
      <w:r w:rsidR="00A612A1">
        <w:t xml:space="preserve">could take </w:t>
      </w:r>
      <w:proofErr w:type="spellStart"/>
      <w:r w:rsidR="00A612A1">
        <w:t>minkowski</w:t>
      </w:r>
      <w:proofErr w:type="spellEnd"/>
      <w:r w:rsidR="00A612A1">
        <w:t xml:space="preserve"> spacetime as basic and build up to Lorentz transforms and then RP. </w:t>
      </w:r>
      <w:r w:rsidR="00E87A21">
        <w:t>(Instead of going the other way as Einstein does)</w:t>
      </w:r>
    </w:p>
    <w:p w:rsidR="00A612A1" w:rsidRDefault="00A612A1">
      <w:r>
        <w:t xml:space="preserve">But can you talk of spacetime in itself? Brown- all you mean by Minkowski spacetime is that things are Lorentz invariant. </w:t>
      </w:r>
    </w:p>
    <w:p w:rsidR="0003644B" w:rsidRPr="0003644B" w:rsidRDefault="0003644B">
      <w:pPr>
        <w:rPr>
          <w:b/>
        </w:rPr>
      </w:pPr>
    </w:p>
    <w:sectPr w:rsidR="0003644B" w:rsidRPr="0003644B" w:rsidSect="00437E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2BF" w:rsidRDefault="004522BF" w:rsidP="00C02991">
      <w:pPr>
        <w:spacing w:after="0" w:line="240" w:lineRule="auto"/>
      </w:pPr>
      <w:r>
        <w:separator/>
      </w:r>
    </w:p>
  </w:endnote>
  <w:endnote w:type="continuationSeparator" w:id="0">
    <w:p w:rsidR="004522BF" w:rsidRDefault="004522BF" w:rsidP="00C02991">
      <w:pPr>
        <w:spacing w:after="0" w:line="240" w:lineRule="auto"/>
      </w:pPr>
      <w:r>
        <w:continuationSeparator/>
      </w:r>
    </w:p>
  </w:endnote>
  <w:endnote w:id="1">
    <w:p w:rsidR="000A6575" w:rsidRPr="0034654F" w:rsidRDefault="000A6575">
      <w:pPr>
        <w:pStyle w:val="EndnoteText"/>
        <w:rPr>
          <w:color w:val="000000" w:themeColor="text1"/>
          <w:sz w:val="18"/>
          <w:szCs w:val="18"/>
        </w:rPr>
      </w:pPr>
      <w:r w:rsidRPr="0034654F">
        <w:rPr>
          <w:rStyle w:val="EndnoteReference"/>
          <w:color w:val="000000" w:themeColor="text1"/>
          <w:sz w:val="18"/>
          <w:szCs w:val="18"/>
        </w:rPr>
        <w:endnoteRef/>
      </w:r>
      <w:r w:rsidRPr="0034654F">
        <w:rPr>
          <w:color w:val="000000" w:themeColor="text1"/>
          <w:sz w:val="18"/>
          <w:szCs w:val="18"/>
        </w:rPr>
        <w:t xml:space="preserve"> This is because if no region of space or time is privileged then the form of the x transformations must not be dependent on x (and likewise for the t transformation). Einstein did not mention it but it is the combination of isotropy and homogeneity which </w:t>
      </w:r>
      <w:r w:rsidR="00656666" w:rsidRPr="0034654F">
        <w:rPr>
          <w:color w:val="000000" w:themeColor="text1"/>
          <w:sz w:val="18"/>
          <w:szCs w:val="18"/>
        </w:rPr>
        <w:t>entails linearity. Reciprocity entails that the inverse of the transformations be of the same form; this is the case for linear functions.</w:t>
      </w:r>
      <w:r w:rsidRPr="0034654F">
        <w:rPr>
          <w:color w:val="000000" w:themeColor="text1"/>
          <w:sz w:val="18"/>
          <w:szCs w:val="18"/>
        </w:rPr>
        <w:t xml:space="preserve"> </w:t>
      </w:r>
    </w:p>
  </w:endnote>
  <w:endnote w:id="2">
    <w:p w:rsidR="000A6575" w:rsidRPr="0034654F" w:rsidRDefault="000A6575">
      <w:pPr>
        <w:pStyle w:val="EndnoteText"/>
        <w:rPr>
          <w:color w:val="000000" w:themeColor="text1"/>
          <w:sz w:val="18"/>
          <w:szCs w:val="18"/>
        </w:rPr>
      </w:pPr>
      <w:r w:rsidRPr="0034654F">
        <w:rPr>
          <w:rStyle w:val="EndnoteReference"/>
          <w:color w:val="000000" w:themeColor="text1"/>
          <w:sz w:val="18"/>
          <w:szCs w:val="18"/>
        </w:rPr>
        <w:endnoteRef/>
      </w:r>
      <w:r w:rsidRPr="0034654F">
        <w:rPr>
          <w:color w:val="000000" w:themeColor="text1"/>
          <w:sz w:val="18"/>
          <w:szCs w:val="18"/>
        </w:rPr>
        <w:t xml:space="preserve"> This is done by writing down expressions for the relationship between X and T and then x’ (apparent x coordinate a measured by in k in moving frame of reference) and t and rearranging using the first equation obtained </w:t>
      </w:r>
      <w:r w:rsidR="0034654F">
        <w:rPr>
          <w:color w:val="000000" w:themeColor="text1"/>
          <w:sz w:val="18"/>
          <w:szCs w:val="18"/>
        </w:rPr>
        <w:t>in step 1 for</w:t>
      </w:r>
      <w:r w:rsidRPr="0034654F">
        <w:rPr>
          <w:color w:val="000000" w:themeColor="text1"/>
          <w:sz w:val="18"/>
          <w:szCs w:val="18"/>
        </w:rPr>
        <w:t xml:space="preserve"> T.</w:t>
      </w:r>
    </w:p>
  </w:endnote>
  <w:endnote w:id="3">
    <w:p w:rsidR="000A6575" w:rsidRPr="0034654F" w:rsidRDefault="000A6575">
      <w:pPr>
        <w:pStyle w:val="EndnoteText"/>
        <w:rPr>
          <w:color w:val="000000" w:themeColor="text1"/>
          <w:sz w:val="18"/>
          <w:szCs w:val="18"/>
        </w:rPr>
      </w:pPr>
      <w:r w:rsidRPr="0034654F">
        <w:rPr>
          <w:rStyle w:val="EndnoteReference"/>
          <w:color w:val="000000" w:themeColor="text1"/>
          <w:sz w:val="18"/>
          <w:szCs w:val="18"/>
        </w:rPr>
        <w:endnoteRef/>
      </w:r>
      <w:r w:rsidRPr="0034654F">
        <w:rPr>
          <w:color w:val="000000" w:themeColor="text1"/>
          <w:sz w:val="18"/>
          <w:szCs w:val="18"/>
        </w:rPr>
        <w:t xml:space="preserve"> </w:t>
      </w:r>
      <w:r w:rsidR="0034654F">
        <w:rPr>
          <w:color w:val="000000" w:themeColor="text1"/>
          <w:sz w:val="18"/>
          <w:szCs w:val="18"/>
        </w:rPr>
        <w:t xml:space="preserve">RP entails that the </w:t>
      </w:r>
      <w:proofErr w:type="gramStart"/>
      <w:r w:rsidR="0034654F">
        <w:rPr>
          <w:color w:val="000000" w:themeColor="text1"/>
          <w:sz w:val="18"/>
          <w:szCs w:val="18"/>
        </w:rPr>
        <w:t>f(</w:t>
      </w:r>
      <w:proofErr w:type="gramEnd"/>
      <w:r w:rsidR="0034654F">
        <w:rPr>
          <w:color w:val="000000" w:themeColor="text1"/>
          <w:sz w:val="18"/>
          <w:szCs w:val="18"/>
        </w:rPr>
        <w:t>v)-</w:t>
      </w:r>
      <w:r w:rsidR="00A60EFD" w:rsidRPr="0034654F">
        <w:rPr>
          <w:color w:val="000000" w:themeColor="text1"/>
          <w:sz w:val="18"/>
          <w:szCs w:val="18"/>
        </w:rPr>
        <w:t>L</w:t>
      </w:r>
      <w:r w:rsidR="0034654F">
        <w:rPr>
          <w:color w:val="000000" w:themeColor="text1"/>
          <w:sz w:val="18"/>
          <w:szCs w:val="18"/>
        </w:rPr>
        <w:t xml:space="preserve">orentz </w:t>
      </w:r>
      <w:r w:rsidR="00A60EFD" w:rsidRPr="0034654F">
        <w:rPr>
          <w:color w:val="000000" w:themeColor="text1"/>
          <w:sz w:val="18"/>
          <w:szCs w:val="18"/>
        </w:rPr>
        <w:t>T</w:t>
      </w:r>
      <w:r w:rsidR="0034654F">
        <w:rPr>
          <w:color w:val="000000" w:themeColor="text1"/>
          <w:sz w:val="18"/>
          <w:szCs w:val="18"/>
        </w:rPr>
        <w:t>ransforms</w:t>
      </w:r>
      <w:r w:rsidR="00A60EFD" w:rsidRPr="0034654F">
        <w:rPr>
          <w:color w:val="000000" w:themeColor="text1"/>
          <w:sz w:val="18"/>
          <w:szCs w:val="18"/>
        </w:rPr>
        <w:t xml:space="preserve"> form a group. </w:t>
      </w:r>
      <w:r w:rsidRPr="0034654F">
        <w:rPr>
          <w:color w:val="000000" w:themeColor="text1"/>
          <w:sz w:val="18"/>
          <w:szCs w:val="18"/>
        </w:rPr>
        <w:t>If you consider a third reference frame K’, as by RP the laws must be of the same form in all reference frames, the transformation from k to K’ must be equivalent a transfo</w:t>
      </w:r>
      <w:r w:rsidR="00A60EFD" w:rsidRPr="0034654F">
        <w:rPr>
          <w:color w:val="000000" w:themeColor="text1"/>
          <w:sz w:val="18"/>
          <w:szCs w:val="18"/>
        </w:rPr>
        <w:t>rmation from k to K and K to K’</w:t>
      </w:r>
      <w:r w:rsidRPr="0034654F">
        <w:rPr>
          <w:color w:val="000000" w:themeColor="text1"/>
          <w:sz w:val="18"/>
          <w:szCs w:val="18"/>
        </w:rPr>
        <w:t xml:space="preserve">. </w:t>
      </w:r>
    </w:p>
  </w:endnote>
  <w:endnote w:id="4">
    <w:p w:rsidR="00A60EFD" w:rsidRPr="0034654F" w:rsidRDefault="00A60EFD" w:rsidP="00A60EFD">
      <w:pPr>
        <w:pStyle w:val="FootnoteText"/>
        <w:rPr>
          <w:color w:val="000000" w:themeColor="text1"/>
          <w:sz w:val="18"/>
          <w:szCs w:val="18"/>
        </w:rPr>
      </w:pPr>
      <w:r w:rsidRPr="0034654F">
        <w:rPr>
          <w:rStyle w:val="EndnoteReference"/>
          <w:color w:val="000000" w:themeColor="text1"/>
          <w:sz w:val="18"/>
          <w:szCs w:val="18"/>
        </w:rPr>
        <w:endnoteRef/>
      </w:r>
      <w:r w:rsidRPr="0034654F">
        <w:rPr>
          <w:color w:val="000000" w:themeColor="text1"/>
          <w:sz w:val="18"/>
          <w:szCs w:val="18"/>
        </w:rPr>
        <w:t xml:space="preserve"> </w:t>
      </w:r>
      <w:r w:rsidR="00E37E5E" w:rsidRPr="0034654F">
        <w:rPr>
          <w:color w:val="000000" w:themeColor="text1"/>
          <w:sz w:val="18"/>
          <w:szCs w:val="18"/>
        </w:rPr>
        <w:t>F</w:t>
      </w:r>
      <w:r w:rsidRPr="0034654F">
        <w:rPr>
          <w:color w:val="000000" w:themeColor="text1"/>
          <w:sz w:val="18"/>
          <w:szCs w:val="18"/>
        </w:rPr>
        <w:t>rame K’ is taken to be moving with velocity –v i</w:t>
      </w:r>
      <w:r w:rsidR="00E37E5E" w:rsidRPr="0034654F">
        <w:rPr>
          <w:color w:val="000000" w:themeColor="text1"/>
          <w:sz w:val="18"/>
          <w:szCs w:val="18"/>
        </w:rPr>
        <w:t>n x direction with respect to K,</w:t>
      </w:r>
      <w:r w:rsidR="00656666" w:rsidRPr="0034654F">
        <w:rPr>
          <w:color w:val="000000" w:themeColor="text1"/>
          <w:sz w:val="18"/>
          <w:szCs w:val="18"/>
        </w:rPr>
        <w:t xml:space="preserve"> reciprocit</w:t>
      </w:r>
      <w:r w:rsidR="00E37E5E" w:rsidRPr="0034654F">
        <w:rPr>
          <w:color w:val="000000" w:themeColor="text1"/>
          <w:sz w:val="18"/>
          <w:szCs w:val="18"/>
        </w:rPr>
        <w:t>y is assumed,</w:t>
      </w:r>
      <w:r w:rsidRPr="0034654F">
        <w:rPr>
          <w:color w:val="000000" w:themeColor="text1"/>
          <w:sz w:val="18"/>
          <w:szCs w:val="18"/>
        </w:rPr>
        <w:t xml:space="preserve"> </w:t>
      </w:r>
      <w:r w:rsidR="00E37E5E" w:rsidRPr="0034654F">
        <w:rPr>
          <w:color w:val="000000" w:themeColor="text1"/>
          <w:sz w:val="18"/>
          <w:szCs w:val="18"/>
        </w:rPr>
        <w:t xml:space="preserve">successive f(v)-Lorentz Transforms from k to K to K’ are calculated and from these, given K’ and k are not in relative motion, it is clear that </w:t>
      </w:r>
      <w:r w:rsidRPr="0034654F">
        <w:rPr>
          <w:color w:val="000000" w:themeColor="text1"/>
          <w:sz w:val="18"/>
          <w:szCs w:val="18"/>
        </w:rPr>
        <w:t>f(v)f(-v) = 1</w:t>
      </w:r>
      <w:r w:rsidR="00E37E5E" w:rsidRPr="0034654F">
        <w:rPr>
          <w:color w:val="000000" w:themeColor="text1"/>
          <w:sz w:val="18"/>
          <w:szCs w:val="18"/>
        </w:rPr>
        <w:t>.</w:t>
      </w:r>
      <w:r w:rsidR="00382F1B" w:rsidRPr="0034654F">
        <w:rPr>
          <w:color w:val="000000" w:themeColor="text1"/>
          <w:sz w:val="18"/>
          <w:szCs w:val="18"/>
        </w:rPr>
        <w:t xml:space="preserve"> (This can actually be shown more simply by looking at the y/z transforms and arguing that if y=</w:t>
      </w:r>
      <w:proofErr w:type="gramStart"/>
      <w:r w:rsidR="00382F1B" w:rsidRPr="0034654F">
        <w:rPr>
          <w:color w:val="000000" w:themeColor="text1"/>
          <w:sz w:val="18"/>
          <w:szCs w:val="18"/>
        </w:rPr>
        <w:t>f(</w:t>
      </w:r>
      <w:proofErr w:type="gramEnd"/>
      <w:r w:rsidR="00382F1B" w:rsidRPr="0034654F">
        <w:rPr>
          <w:color w:val="000000" w:themeColor="text1"/>
          <w:sz w:val="18"/>
          <w:szCs w:val="18"/>
        </w:rPr>
        <w:t xml:space="preserve">v)y’ then y’=f(-v)y and so f(v)f(-v) = 1). Given spatial isotropy, </w:t>
      </w:r>
      <w:proofErr w:type="gramStart"/>
      <w:r w:rsidRPr="0034654F">
        <w:rPr>
          <w:color w:val="000000" w:themeColor="text1"/>
          <w:sz w:val="18"/>
          <w:szCs w:val="18"/>
        </w:rPr>
        <w:t>f(</w:t>
      </w:r>
      <w:proofErr w:type="gramEnd"/>
      <w:r w:rsidRPr="0034654F">
        <w:rPr>
          <w:color w:val="000000" w:themeColor="text1"/>
          <w:sz w:val="18"/>
          <w:szCs w:val="18"/>
        </w:rPr>
        <w:t xml:space="preserve">v) = f(-v). </w:t>
      </w:r>
      <w:r w:rsidR="00382F1B" w:rsidRPr="0034654F">
        <w:rPr>
          <w:color w:val="000000" w:themeColor="text1"/>
          <w:sz w:val="18"/>
          <w:szCs w:val="18"/>
        </w:rPr>
        <w:t xml:space="preserve">Thus, </w:t>
      </w:r>
      <w:proofErr w:type="gramStart"/>
      <w:r w:rsidRPr="0034654F">
        <w:rPr>
          <w:color w:val="000000" w:themeColor="text1"/>
          <w:sz w:val="18"/>
          <w:szCs w:val="18"/>
        </w:rPr>
        <w:t>f(</w:t>
      </w:r>
      <w:proofErr w:type="gramEnd"/>
      <w:r w:rsidRPr="0034654F">
        <w:rPr>
          <w:color w:val="000000" w:themeColor="text1"/>
          <w:sz w:val="18"/>
          <w:szCs w:val="18"/>
        </w:rPr>
        <w:t xml:space="preserve">v)= +/- 1. By considering limit as </w:t>
      </w:r>
      <w:proofErr w:type="gramStart"/>
      <w:r w:rsidRPr="0034654F">
        <w:rPr>
          <w:color w:val="000000" w:themeColor="text1"/>
          <w:sz w:val="18"/>
          <w:szCs w:val="18"/>
        </w:rPr>
        <w:t>f(</w:t>
      </w:r>
      <w:proofErr w:type="gramEnd"/>
      <w:r w:rsidRPr="0034654F">
        <w:rPr>
          <w:color w:val="000000" w:themeColor="text1"/>
          <w:sz w:val="18"/>
          <w:szCs w:val="18"/>
        </w:rPr>
        <w:t xml:space="preserve">v)→0 </w:t>
      </w:r>
      <w:r w:rsidR="00382F1B" w:rsidRPr="0034654F">
        <w:rPr>
          <w:color w:val="000000" w:themeColor="text1"/>
          <w:sz w:val="18"/>
          <w:szCs w:val="18"/>
        </w:rPr>
        <w:t xml:space="preserve"> </w:t>
      </w:r>
      <w:r w:rsidR="0034654F">
        <w:rPr>
          <w:color w:val="000000" w:themeColor="text1"/>
          <w:sz w:val="18"/>
          <w:szCs w:val="18"/>
        </w:rPr>
        <w:t>as</w:t>
      </w:r>
      <w:bookmarkStart w:id="0" w:name="_GoBack"/>
      <w:bookmarkEnd w:id="0"/>
      <w:r w:rsidR="00382F1B" w:rsidRPr="0034654F">
        <w:rPr>
          <w:color w:val="000000" w:themeColor="text1"/>
          <w:sz w:val="18"/>
          <w:szCs w:val="18"/>
        </w:rPr>
        <w:t xml:space="preserve"> x → x’ it is clear we can disregard the negative solution and conclude f(v)=1.</w:t>
      </w:r>
    </w:p>
    <w:p w:rsidR="00A60EFD" w:rsidRDefault="00A60EFD">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2BF" w:rsidRDefault="004522BF" w:rsidP="00C02991">
      <w:pPr>
        <w:spacing w:after="0" w:line="240" w:lineRule="auto"/>
      </w:pPr>
      <w:r>
        <w:separator/>
      </w:r>
    </w:p>
  </w:footnote>
  <w:footnote w:type="continuationSeparator" w:id="0">
    <w:p w:rsidR="004522BF" w:rsidRDefault="004522BF" w:rsidP="00C02991">
      <w:pPr>
        <w:spacing w:after="0" w:line="240" w:lineRule="auto"/>
      </w:pPr>
      <w:r>
        <w:continuationSeparator/>
      </w:r>
    </w:p>
  </w:footnote>
  <w:footnote w:id="1">
    <w:p w:rsidR="002403A9" w:rsidRDefault="002403A9">
      <w:pPr>
        <w:pStyle w:val="FootnoteText"/>
      </w:pPr>
      <w:r>
        <w:rPr>
          <w:rStyle w:val="FootnoteReference"/>
        </w:rPr>
        <w:footnoteRef/>
      </w:r>
      <w:r>
        <w:t xml:space="preserve"> “</w:t>
      </w:r>
      <w:proofErr w:type="gramStart"/>
      <w:r>
        <w:t>are</w:t>
      </w:r>
      <w:proofErr w:type="gramEnd"/>
      <w:r>
        <w:t xml:space="preserve"> not effected” means in effect that the laws take the same form. </w:t>
      </w:r>
    </w:p>
  </w:footnote>
  <w:footnote w:id="2">
    <w:p w:rsidR="00C02991" w:rsidRDefault="00C02991">
      <w:pPr>
        <w:pStyle w:val="FootnoteText"/>
      </w:pPr>
      <w:r>
        <w:rPr>
          <w:rStyle w:val="FootnoteReference"/>
        </w:rPr>
        <w:footnoteRef/>
      </w:r>
      <w:r w:rsidR="00805DDD">
        <w:t xml:space="preserve"> </w:t>
      </w:r>
      <w:proofErr w:type="gramStart"/>
      <w:r w:rsidR="00805DDD">
        <w:t>Slightly u</w:t>
      </w:r>
      <w:r w:rsidR="00927C3B">
        <w:t>nsure of this definition.</w:t>
      </w:r>
      <w:proofErr w:type="gramEnd"/>
      <w:r w:rsidR="00927C3B">
        <w:t xml:space="preserve"> Is it logically/physically possible for something to be invariant but not isotropic? </w:t>
      </w:r>
      <w:r w:rsidR="002B2A3A">
        <w:t xml:space="preserve"> </w:t>
      </w:r>
    </w:p>
  </w:footnote>
  <w:footnote w:id="3">
    <w:p w:rsidR="00692835" w:rsidRDefault="00692835">
      <w:pPr>
        <w:pStyle w:val="FootnoteText"/>
      </w:pPr>
      <w:r>
        <w:rPr>
          <w:rStyle w:val="FootnoteReference"/>
        </w:rPr>
        <w:footnoteRef/>
      </w:r>
      <w:r>
        <w:t xml:space="preserve"> Is the LP also necessary for Newton’s synchronicity convention? Originally I thought so but now I don’t because I think you could use the convention even</w:t>
      </w:r>
      <w:r w:rsidR="00382F1B">
        <w:t xml:space="preserve"> if, say, time wasn’t isotropic…</w:t>
      </w:r>
      <w:r>
        <w:t xml:space="preserve"> the resultant spacetime structure would just look odd.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37C9"/>
    <w:multiLevelType w:val="hybridMultilevel"/>
    <w:tmpl w:val="C4D011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751F63"/>
    <w:multiLevelType w:val="hybridMultilevel"/>
    <w:tmpl w:val="5E7659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26328E"/>
    <w:multiLevelType w:val="hybridMultilevel"/>
    <w:tmpl w:val="FF3EACB6"/>
    <w:lvl w:ilvl="0" w:tplc="66C4E09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62662F"/>
    <w:multiLevelType w:val="hybridMultilevel"/>
    <w:tmpl w:val="E8F6B1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D85730"/>
    <w:multiLevelType w:val="hybridMultilevel"/>
    <w:tmpl w:val="95B24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410898"/>
    <w:multiLevelType w:val="hybridMultilevel"/>
    <w:tmpl w:val="7B3401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C79C2"/>
    <w:rsid w:val="00023129"/>
    <w:rsid w:val="0003644B"/>
    <w:rsid w:val="000A6575"/>
    <w:rsid w:val="000D6690"/>
    <w:rsid w:val="000E7310"/>
    <w:rsid w:val="000F7C83"/>
    <w:rsid w:val="0010491F"/>
    <w:rsid w:val="0011060E"/>
    <w:rsid w:val="0012092C"/>
    <w:rsid w:val="00137393"/>
    <w:rsid w:val="00145D02"/>
    <w:rsid w:val="00145F1C"/>
    <w:rsid w:val="001769CB"/>
    <w:rsid w:val="001A68BB"/>
    <w:rsid w:val="001C719E"/>
    <w:rsid w:val="001D54B4"/>
    <w:rsid w:val="001F3106"/>
    <w:rsid w:val="00210887"/>
    <w:rsid w:val="0023198F"/>
    <w:rsid w:val="002403A9"/>
    <w:rsid w:val="00267032"/>
    <w:rsid w:val="00276DAA"/>
    <w:rsid w:val="00287F97"/>
    <w:rsid w:val="00297EC2"/>
    <w:rsid w:val="002A0D8F"/>
    <w:rsid w:val="002A2E3A"/>
    <w:rsid w:val="002B2A3A"/>
    <w:rsid w:val="002B68D3"/>
    <w:rsid w:val="002C2736"/>
    <w:rsid w:val="003053FE"/>
    <w:rsid w:val="0034654F"/>
    <w:rsid w:val="00360B47"/>
    <w:rsid w:val="00367B73"/>
    <w:rsid w:val="00382F1B"/>
    <w:rsid w:val="003B4C3D"/>
    <w:rsid w:val="00417BD9"/>
    <w:rsid w:val="004247B3"/>
    <w:rsid w:val="00437EC1"/>
    <w:rsid w:val="00442098"/>
    <w:rsid w:val="004522BF"/>
    <w:rsid w:val="00462799"/>
    <w:rsid w:val="004C0FFC"/>
    <w:rsid w:val="004D4415"/>
    <w:rsid w:val="00520A06"/>
    <w:rsid w:val="005C79C2"/>
    <w:rsid w:val="005E460B"/>
    <w:rsid w:val="005F26C1"/>
    <w:rsid w:val="00630962"/>
    <w:rsid w:val="00644DBA"/>
    <w:rsid w:val="00650D92"/>
    <w:rsid w:val="00654114"/>
    <w:rsid w:val="00656666"/>
    <w:rsid w:val="00663A1F"/>
    <w:rsid w:val="006644F4"/>
    <w:rsid w:val="00692835"/>
    <w:rsid w:val="006A67AE"/>
    <w:rsid w:val="00726888"/>
    <w:rsid w:val="00741667"/>
    <w:rsid w:val="00775F88"/>
    <w:rsid w:val="007C645A"/>
    <w:rsid w:val="007E34B2"/>
    <w:rsid w:val="007F0F8F"/>
    <w:rsid w:val="00805DDD"/>
    <w:rsid w:val="008079A8"/>
    <w:rsid w:val="00812B1E"/>
    <w:rsid w:val="00821C96"/>
    <w:rsid w:val="00822F1B"/>
    <w:rsid w:val="0084593B"/>
    <w:rsid w:val="00860B22"/>
    <w:rsid w:val="00863297"/>
    <w:rsid w:val="008644E0"/>
    <w:rsid w:val="00877B44"/>
    <w:rsid w:val="00881A69"/>
    <w:rsid w:val="008E30BB"/>
    <w:rsid w:val="008E4294"/>
    <w:rsid w:val="00917F2B"/>
    <w:rsid w:val="00923844"/>
    <w:rsid w:val="00927C3B"/>
    <w:rsid w:val="009511E1"/>
    <w:rsid w:val="00977D71"/>
    <w:rsid w:val="009A3E9D"/>
    <w:rsid w:val="009D2F4C"/>
    <w:rsid w:val="00A10E5C"/>
    <w:rsid w:val="00A56A6A"/>
    <w:rsid w:val="00A60EFD"/>
    <w:rsid w:val="00A612A1"/>
    <w:rsid w:val="00A771E1"/>
    <w:rsid w:val="00A95E82"/>
    <w:rsid w:val="00B25B42"/>
    <w:rsid w:val="00B53ABF"/>
    <w:rsid w:val="00B642ED"/>
    <w:rsid w:val="00B95344"/>
    <w:rsid w:val="00BB55B5"/>
    <w:rsid w:val="00C02991"/>
    <w:rsid w:val="00C12653"/>
    <w:rsid w:val="00C3283D"/>
    <w:rsid w:val="00C32FE9"/>
    <w:rsid w:val="00C56243"/>
    <w:rsid w:val="00CD145B"/>
    <w:rsid w:val="00CD429D"/>
    <w:rsid w:val="00D20BCC"/>
    <w:rsid w:val="00D455FD"/>
    <w:rsid w:val="00D65A3F"/>
    <w:rsid w:val="00D91210"/>
    <w:rsid w:val="00DB61E6"/>
    <w:rsid w:val="00DB7F1C"/>
    <w:rsid w:val="00DC4498"/>
    <w:rsid w:val="00DD28A6"/>
    <w:rsid w:val="00DD3347"/>
    <w:rsid w:val="00DD351D"/>
    <w:rsid w:val="00DF65EF"/>
    <w:rsid w:val="00E27FFC"/>
    <w:rsid w:val="00E351B9"/>
    <w:rsid w:val="00E36AED"/>
    <w:rsid w:val="00E37424"/>
    <w:rsid w:val="00E37E5E"/>
    <w:rsid w:val="00E66C9B"/>
    <w:rsid w:val="00E87A21"/>
    <w:rsid w:val="00EA2137"/>
    <w:rsid w:val="00EE18D7"/>
    <w:rsid w:val="00F0043C"/>
    <w:rsid w:val="00F07410"/>
    <w:rsid w:val="00F11C07"/>
    <w:rsid w:val="00F25866"/>
    <w:rsid w:val="00F46A2C"/>
    <w:rsid w:val="00F77D00"/>
    <w:rsid w:val="00F913DB"/>
    <w:rsid w:val="00F91DAC"/>
    <w:rsid w:val="00FD5458"/>
    <w:rsid w:val="00FE39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8A6"/>
    <w:pPr>
      <w:ind w:left="720"/>
      <w:contextualSpacing/>
    </w:pPr>
  </w:style>
  <w:style w:type="paragraph" w:styleId="BalloonText">
    <w:name w:val="Balloon Text"/>
    <w:basedOn w:val="Normal"/>
    <w:link w:val="BalloonTextChar"/>
    <w:uiPriority w:val="99"/>
    <w:semiHidden/>
    <w:unhideWhenUsed/>
    <w:rsid w:val="0036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47"/>
    <w:rPr>
      <w:rFonts w:ascii="Tahoma" w:hAnsi="Tahoma" w:cs="Tahoma"/>
      <w:sz w:val="16"/>
      <w:szCs w:val="16"/>
    </w:rPr>
  </w:style>
  <w:style w:type="paragraph" w:styleId="FootnoteText">
    <w:name w:val="footnote text"/>
    <w:basedOn w:val="Normal"/>
    <w:link w:val="FootnoteTextChar"/>
    <w:uiPriority w:val="99"/>
    <w:semiHidden/>
    <w:unhideWhenUsed/>
    <w:rsid w:val="00C029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991"/>
    <w:rPr>
      <w:sz w:val="20"/>
      <w:szCs w:val="20"/>
    </w:rPr>
  </w:style>
  <w:style w:type="character" w:styleId="FootnoteReference">
    <w:name w:val="footnote reference"/>
    <w:basedOn w:val="DefaultParagraphFont"/>
    <w:uiPriority w:val="99"/>
    <w:semiHidden/>
    <w:unhideWhenUsed/>
    <w:rsid w:val="00C02991"/>
    <w:rPr>
      <w:vertAlign w:val="superscript"/>
    </w:rPr>
  </w:style>
  <w:style w:type="character" w:styleId="PlaceholderText">
    <w:name w:val="Placeholder Text"/>
    <w:basedOn w:val="DefaultParagraphFont"/>
    <w:uiPriority w:val="99"/>
    <w:semiHidden/>
    <w:rsid w:val="00210887"/>
    <w:rPr>
      <w:color w:val="808080"/>
    </w:rPr>
  </w:style>
  <w:style w:type="paragraph" w:styleId="EndnoteText">
    <w:name w:val="endnote text"/>
    <w:basedOn w:val="Normal"/>
    <w:link w:val="EndnoteTextChar"/>
    <w:uiPriority w:val="99"/>
    <w:semiHidden/>
    <w:unhideWhenUsed/>
    <w:rsid w:val="000A65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6575"/>
    <w:rPr>
      <w:sz w:val="20"/>
      <w:szCs w:val="20"/>
    </w:rPr>
  </w:style>
  <w:style w:type="character" w:styleId="EndnoteReference">
    <w:name w:val="endnote reference"/>
    <w:basedOn w:val="DefaultParagraphFont"/>
    <w:uiPriority w:val="99"/>
    <w:semiHidden/>
    <w:unhideWhenUsed/>
    <w:rsid w:val="000A65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8A6"/>
    <w:pPr>
      <w:ind w:left="720"/>
      <w:contextualSpacing/>
    </w:pPr>
  </w:style>
  <w:style w:type="paragraph" w:styleId="BalloonText">
    <w:name w:val="Balloon Text"/>
    <w:basedOn w:val="Normal"/>
    <w:link w:val="BalloonTextChar"/>
    <w:uiPriority w:val="99"/>
    <w:semiHidden/>
    <w:unhideWhenUsed/>
    <w:rsid w:val="0036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47"/>
    <w:rPr>
      <w:rFonts w:ascii="Tahoma" w:hAnsi="Tahoma" w:cs="Tahoma"/>
      <w:sz w:val="16"/>
      <w:szCs w:val="16"/>
    </w:rPr>
  </w:style>
  <w:style w:type="paragraph" w:styleId="FootnoteText">
    <w:name w:val="footnote text"/>
    <w:basedOn w:val="Normal"/>
    <w:link w:val="FootnoteTextChar"/>
    <w:uiPriority w:val="99"/>
    <w:semiHidden/>
    <w:unhideWhenUsed/>
    <w:rsid w:val="00C029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991"/>
    <w:rPr>
      <w:sz w:val="20"/>
      <w:szCs w:val="20"/>
    </w:rPr>
  </w:style>
  <w:style w:type="character" w:styleId="FootnoteReference">
    <w:name w:val="footnote reference"/>
    <w:basedOn w:val="DefaultParagraphFont"/>
    <w:uiPriority w:val="99"/>
    <w:semiHidden/>
    <w:unhideWhenUsed/>
    <w:rsid w:val="00C02991"/>
    <w:rPr>
      <w:vertAlign w:val="superscript"/>
    </w:rPr>
  </w:style>
  <w:style w:type="character" w:styleId="PlaceholderText">
    <w:name w:val="Placeholder Text"/>
    <w:basedOn w:val="DefaultParagraphFont"/>
    <w:uiPriority w:val="99"/>
    <w:semiHidden/>
    <w:rsid w:val="00210887"/>
    <w:rPr>
      <w:color w:val="808080"/>
    </w:rPr>
  </w:style>
  <w:style w:type="paragraph" w:styleId="EndnoteText">
    <w:name w:val="endnote text"/>
    <w:basedOn w:val="Normal"/>
    <w:link w:val="EndnoteTextChar"/>
    <w:uiPriority w:val="99"/>
    <w:semiHidden/>
    <w:unhideWhenUsed/>
    <w:rsid w:val="000A65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6575"/>
    <w:rPr>
      <w:sz w:val="20"/>
      <w:szCs w:val="20"/>
    </w:rPr>
  </w:style>
  <w:style w:type="character" w:styleId="EndnoteReference">
    <w:name w:val="endnote reference"/>
    <w:basedOn w:val="DefaultParagraphFont"/>
    <w:uiPriority w:val="99"/>
    <w:semiHidden/>
    <w:unhideWhenUsed/>
    <w:rsid w:val="000A657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59095-17DC-4790-81E7-D4AE1F7F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Zoe</cp:lastModifiedBy>
  <cp:revision>5</cp:revision>
  <cp:lastPrinted>2013-02-07T11:36:00Z</cp:lastPrinted>
  <dcterms:created xsi:type="dcterms:W3CDTF">2013-02-07T13:56:00Z</dcterms:created>
  <dcterms:modified xsi:type="dcterms:W3CDTF">2013-02-08T18:14:00Z</dcterms:modified>
</cp:coreProperties>
</file>